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3A1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p>
    <w:p w14:paraId="732D9E7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Зарегистрировано в Минюсте России 14 декабря 2021 г. N 66318</w:t>
      </w:r>
    </w:p>
    <w:p w14:paraId="3824A0C8" w14:textId="77777777" w:rsidR="00B2491F" w:rsidRDefault="00B2491F">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7038EDFF"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530F4B91" w14:textId="77777777" w:rsidR="00B2491F" w:rsidRDefault="00B2491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МИНИСТЕРСТВО ТРУДА И СОЦИАЛЬНОЙ ЗАЩИТЫ РОССИЙСКОЙ ФЕДЕРАЦИИ</w:t>
      </w:r>
    </w:p>
    <w:p w14:paraId="0CD2E44D"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118D23A9" w14:textId="77777777" w:rsidR="00B2491F" w:rsidRDefault="00B2491F">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ПРИКАЗ</w:t>
      </w:r>
    </w:p>
    <w:p w14:paraId="6E9DBB05" w14:textId="77777777" w:rsidR="00B2491F" w:rsidRDefault="00B2491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от 29 октября 2021 г. N 776н</w:t>
      </w:r>
    </w:p>
    <w:p w14:paraId="341CAA99"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AC98C1E" w14:textId="77777777" w:rsidR="00B2491F" w:rsidRDefault="00B2491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УТВЕРЖДЕНИИ ПРИМЕРНОГО ПОЛОЖЕНИЯ О СИСТЕМЕ УПРАВЛЕНИЯ ОХРАНОЙ ТРУДА</w:t>
      </w:r>
    </w:p>
    <w:p w14:paraId="3111414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соответствии с частью третьей </w:t>
      </w:r>
      <w:hyperlink r:id="rId4" w:history="1">
        <w:r>
          <w:rPr>
            <w:rFonts w:ascii="Times New Roman" w:hAnsi="Times New Roman"/>
            <w:sz w:val="24"/>
            <w:szCs w:val="24"/>
            <w:u w:val="single"/>
          </w:rPr>
          <w:t>статьи 217</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27, ст. 5139) и </w:t>
      </w:r>
      <w:hyperlink r:id="rId5" w:history="1">
        <w:r>
          <w:rPr>
            <w:rFonts w:ascii="Times New Roman" w:hAnsi="Times New Roman"/>
            <w:sz w:val="24"/>
            <w:szCs w:val="24"/>
            <w:u w:val="single"/>
          </w:rPr>
          <w:t>подпунктом 5.2.16.6</w:t>
        </w:r>
      </w:hyperlink>
      <w:r>
        <w:rPr>
          <w:rFonts w:ascii="Times New Roman" w:hAnsi="Times New Roman"/>
          <w:sz w:val="24"/>
          <w:szCs w:val="24"/>
        </w:rPr>
        <w:t xml:space="preserve">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14:paraId="7E0112B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Утвердить Примерное положение о системе управления охраной труда согласно приложению.</w:t>
      </w:r>
    </w:p>
    <w:p w14:paraId="0A38920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Признать утратившим силу приказ Министерства труда и социальной защиты Российской Федерации </w:t>
      </w:r>
      <w:hyperlink r:id="rId6" w:history="1">
        <w:r>
          <w:rPr>
            <w:rFonts w:ascii="Times New Roman" w:hAnsi="Times New Roman"/>
            <w:sz w:val="24"/>
            <w:szCs w:val="24"/>
            <w:u w:val="single"/>
          </w:rPr>
          <w:t>от 19 августа 2016 г. N 438н</w:t>
        </w:r>
      </w:hyperlink>
      <w:r>
        <w:rPr>
          <w:rFonts w:ascii="Times New Roman" w:hAnsi="Times New Roman"/>
          <w:sz w:val="24"/>
          <w:szCs w:val="24"/>
        </w:rPr>
        <w:t xml:space="preserve"> "Об утверждении Типового положения о системе управления охраной труда" (зарегистрирован Министерством юстиции Российской Федерации 13 октября 2016 г., регистрационный N 44037).</w:t>
      </w:r>
    </w:p>
    <w:p w14:paraId="37463D2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Установить, что настоящий приказ вступает в силу с 1 марта 2022 г.</w:t>
      </w:r>
    </w:p>
    <w:p w14:paraId="1CA4E6A0"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7D303959"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Министр</w:t>
      </w:r>
    </w:p>
    <w:p w14:paraId="3E15187F"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А.О. КОТЯКОВ</w:t>
      </w:r>
    </w:p>
    <w:p w14:paraId="4A59A211"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6BAB4F86"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УТВЕРЖДЕНО</w:t>
      </w:r>
    </w:p>
    <w:p w14:paraId="2616B05B"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приказом Министерства труда</w:t>
      </w:r>
    </w:p>
    <w:p w14:paraId="4F786375"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и социальной защиты</w:t>
      </w:r>
    </w:p>
    <w:p w14:paraId="588C5585"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1AB9BD3D"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29 октября 2021 г. N 776н</w:t>
      </w:r>
    </w:p>
    <w:p w14:paraId="629D928B"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520BBFFA" w14:textId="77777777" w:rsidR="00B2491F" w:rsidRDefault="00B2491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 xml:space="preserve">ПРИМЕРНОЕ ПОЛОЖЕНИЕ О СИСТЕМЕ </w:t>
      </w:r>
      <w:r>
        <w:rPr>
          <w:rFonts w:ascii="Times New Roman" w:hAnsi="Times New Roman"/>
          <w:b/>
          <w:bCs/>
          <w:sz w:val="36"/>
          <w:szCs w:val="36"/>
        </w:rPr>
        <w:lastRenderedPageBreak/>
        <w:t>УПРАВЛЕНИЯ ОХРАНОЙ ТРУДА</w:t>
      </w:r>
    </w:p>
    <w:p w14:paraId="27D0BFB9"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0E57F740"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5FB4F9F6" w14:textId="77777777" w:rsidR="00B2491F" w:rsidRDefault="00B2491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Общие положения</w:t>
      </w:r>
    </w:p>
    <w:p w14:paraId="3CE6368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Примерное положение о системе управления охраной труда (далее - Примерное положение) разработано в целях оказания содействия работодателям в соблюдении требований охраны труда &lt;1&gt; посредством создания, внедрения и обеспечения функционирования системы управления охраной труда (далее - СУОТ) в организации, в разработке локальных нормативных актов, определяющих порядок функционирования СУОТ, в разработке мер, направленных на создание безопасных условий труда, предотвращение производственного травматизма и профессиональной заболеваемости. Работодатель устанавливает структуру и порядок функционирования СУОТ в локальном нормативном акте, принимаемом с учетом Примерного положения.</w:t>
      </w:r>
    </w:p>
    <w:p w14:paraId="66C76D14"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0BB0786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0C07BC9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7" w:history="1">
        <w:r>
          <w:rPr>
            <w:rFonts w:ascii="Times New Roman" w:hAnsi="Times New Roman"/>
            <w:sz w:val="24"/>
            <w:szCs w:val="24"/>
            <w:u w:val="single"/>
          </w:rPr>
          <w:t>Статья 209</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21, ст. 5139).</w:t>
      </w:r>
    </w:p>
    <w:p w14:paraId="1FDBD1E4"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F0FDF2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СУОТ является неотъемлемой частью управленческой и (или) производственной системы работодателя.</w:t>
      </w:r>
    </w:p>
    <w:p w14:paraId="2EF0FEB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СУОТ представляет собой единство:</w:t>
      </w:r>
    </w:p>
    <w:p w14:paraId="6E69602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организационной структуры управления организации (согласно штатному расписанию), предусматривающей установление обязанностей и ответственности в области охраны труда на всех уровнях управления;</w:t>
      </w:r>
    </w:p>
    <w:p w14:paraId="5B9A29D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мероприятий, обеспечивающих функционирование СУОТ и контроль за эффективностью работы в области охраны труда;</w:t>
      </w:r>
    </w:p>
    <w:p w14:paraId="44449C3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14:paraId="172A964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Создание и обеспечение функционирования СУОТ осуществляются работодателем с учетом специфики деятельности организации, принятых на себя обязательств по охране труда, содержащихся в международных, межгосударственных и национальных стандартах и руководствах, достижений современной науки и наилучших применимых практик по охране труда.</w:t>
      </w:r>
    </w:p>
    <w:p w14:paraId="57D495A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Разработка и внедрение СУОТ обеспечивают достижение согласно политике (стратегии) организации в области охраны труда ожидаемых результатов в области улучшения условий и охраны труда, которые включают в себя:</w:t>
      </w:r>
    </w:p>
    <w:p w14:paraId="117F3DA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постоянное улучшение показателей в области охраны труда;</w:t>
      </w:r>
    </w:p>
    <w:p w14:paraId="596C284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соблюдение законодательных и иных норм;</w:t>
      </w:r>
    </w:p>
    <w:p w14:paraId="2551D6A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достижение целей в области охраны труда.</w:t>
      </w:r>
    </w:p>
    <w:p w14:paraId="4FA49A9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находящихся под управлением работодателя (руководителя организации), с учетом потребностей и ожиданий работников организации, а также других заинтересованных сторон.</w:t>
      </w:r>
    </w:p>
    <w:p w14:paraId="78CC399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Положения СУОТ распространяются на всех работников, работающих у работодателя 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работодателя, находящихся в его ведении.</w:t>
      </w:r>
    </w:p>
    <w:p w14:paraId="4DCB78A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Установленные СУОТ положения по безопасности, относящиеся к нахождению и перемещению по объектам работодателя, распространяются на всех лиц, находящихся на территории, в зданиях и сооружениях работодателя,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14:paraId="11DF99A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регулярного (не реже одного раза в год) заключения договора подряда, разрабатывается и утверждается распорядительным документом работодателя положение о допуске подрядных организаций к производству работ на территории работодателя, в котором будет указан необходимый перечень документов, представляемых перед допуском к работам и правила организации таких работ.</w:t>
      </w:r>
    </w:p>
    <w:p w14:paraId="4A17258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 определении состава соблюдаемых работодателем норм Примерного положения и их полноты учитываются наличие у работодателя рабочих мест с вредными и/или опасными условиями труда, производственных процессов, содержащих опасности травмирования работников, а также результаты выявления (идентификации) опасностей и оценки уровней профессиональных рисков, связанных с этими опасностями.</w:t>
      </w:r>
    </w:p>
    <w:p w14:paraId="7506FE1C"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284F6B1D" w14:textId="77777777" w:rsidR="00B2491F" w:rsidRDefault="00B2491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Разработка и внедрение СУОТ</w:t>
      </w:r>
    </w:p>
    <w:p w14:paraId="09CD039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Политика (стратегия) в области охраны труда является:</w:t>
      </w:r>
    </w:p>
    <w:p w14:paraId="190F795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w:t>
      </w:r>
    </w:p>
    <w:p w14:paraId="01AEF55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учетом мнения выборного органа первичной профсоюзной организации или иного уполномоченного работниками органа.</w:t>
      </w:r>
    </w:p>
    <w:p w14:paraId="3007ED2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Политика (стратегия) по охране труда:</w:t>
      </w:r>
    </w:p>
    <w:p w14:paraId="3B22522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направлена на сохранение жизни и здоровья работников в процессе их трудовой деятельности</w:t>
      </w:r>
    </w:p>
    <w:p w14:paraId="2EB78B1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направлена на обеспечение безопасных условий труда, управление рисками </w:t>
      </w:r>
      <w:r>
        <w:rPr>
          <w:rFonts w:ascii="Times New Roman" w:hAnsi="Times New Roman"/>
          <w:sz w:val="24"/>
          <w:szCs w:val="24"/>
        </w:rPr>
        <w:lastRenderedPageBreak/>
        <w:t>производственного травматизма и профессиональной заболеваемости;</w:t>
      </w:r>
    </w:p>
    <w:p w14:paraId="5260167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14:paraId="4B4BECD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отражает цели в области охраны труда;</w:t>
      </w:r>
    </w:p>
    <w:p w14:paraId="3ACAB54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включает обязательства работодателя по устранению опасностей и снижению уровней профессиональных рисков на рабочих местах;</w:t>
      </w:r>
    </w:p>
    <w:p w14:paraId="0D981F5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включает обязательство работодателя совершенствовать СУОТ;</w:t>
      </w:r>
    </w:p>
    <w:p w14:paraId="1FF7CE5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учитывает мнение выборного органа первичной профсоюзной организации или иного уполномоченного работниками органа (при наличии).</w:t>
      </w:r>
    </w:p>
    <w:p w14:paraId="00B4734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Политику (стратегию) по охране труда рекомендуется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14:paraId="25B6DB5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Работодателю рекомендуется обеспечивать:</w:t>
      </w:r>
    </w:p>
    <w:p w14:paraId="730A223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предоставление ответственным лицам соответствующих полномочий для осуществления функций (обязанностей) в рамках функционирования СУОТ;</w:t>
      </w:r>
    </w:p>
    <w:p w14:paraId="66CFED3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документирование и доведение до сведения работников на всех уровнях управления организацией информации об ответственных лицах и их полномочиях.</w:t>
      </w:r>
    </w:p>
    <w:p w14:paraId="51CB321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Работодателю рекомендуется назначить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 Данные полномочия рекомендуется доводить до сведения работников на всех уровнях управления организацией.</w:t>
      </w:r>
    </w:p>
    <w:p w14:paraId="7B4C71A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Разработку, внедрение и поддержку процесса(ов)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рекомендуется обеспечивать в том числе с учетом:</w:t>
      </w:r>
    </w:p>
    <w:p w14:paraId="3EB18F8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определения механизмов, времени и ресурсов для участия работников в обеспечении безопасности на своих рабочих местах;</w:t>
      </w:r>
    </w:p>
    <w:p w14:paraId="3CDB0E5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обеспечения своевременного доступа к четкой, понятной и актуальной информации по вопросам функционирования СУОТ;</w:t>
      </w:r>
    </w:p>
    <w:p w14:paraId="3AC3296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определения и устранения (минимизации) препятствий для участия работников в СУОТ.</w:t>
      </w:r>
    </w:p>
    <w:p w14:paraId="6C192F6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Управление охраной труда рекомендуется осуществлять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&lt;2&gt; работодателя (при наличии) или уполномоченных (доверенных) лиц по охране труда.</w:t>
      </w:r>
    </w:p>
    <w:p w14:paraId="1D3CAFCE"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3C31319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4648AA8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&lt;2&gt; </w:t>
      </w:r>
      <w:hyperlink r:id="rId8" w:history="1">
        <w:r>
          <w:rPr>
            <w:rFonts w:ascii="Times New Roman" w:hAnsi="Times New Roman"/>
            <w:sz w:val="24"/>
            <w:szCs w:val="24"/>
            <w:u w:val="single"/>
          </w:rPr>
          <w:t>Статья 224</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21, ст. 5139).</w:t>
      </w:r>
    </w:p>
    <w:p w14:paraId="6CC2BEC1"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061CD76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вправе реализовывать и поддерживать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14:paraId="1B80ED8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целях реализации механизмов консультаций и взаимодействия по охране труда рекомендуется обеспечивать координацию и взаимодействие по охране труда с работниками и (или) их уполномоченными представителями по следующим вопросам:</w:t>
      </w:r>
    </w:p>
    <w:p w14:paraId="3C251CB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установление (определение) потребностей и ожиданий работников в рамках построения, развития и функционирования СУОТ;</w:t>
      </w:r>
    </w:p>
    <w:p w14:paraId="76CBC66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установление целей в области охраны труда и планирование их достижения;</w:t>
      </w:r>
    </w:p>
    <w:p w14:paraId="0286B45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выявление опасностей, оценка уровня профессиональных рисков и план мероприятий по управлению профессиональными рисками и улучшению условий труда;</w:t>
      </w:r>
    </w:p>
    <w:p w14:paraId="04C1F29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14:paraId="1F840AB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14:paraId="279BA4A7"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19085C45" w14:textId="77777777" w:rsidR="00B2491F" w:rsidRDefault="00B2491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Планирование</w:t>
      </w:r>
    </w:p>
    <w:p w14:paraId="70C88AB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При планировании СУОТ рекомендуется определять и принимать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14:paraId="587F315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 &lt;3&gt;.</w:t>
      </w:r>
    </w:p>
    <w:p w14:paraId="2293B895"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181D02E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2C04F21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&lt;3&gt; </w:t>
      </w:r>
      <w:hyperlink r:id="rId9" w:history="1">
        <w:r>
          <w:rPr>
            <w:rFonts w:ascii="Times New Roman" w:hAnsi="Times New Roman"/>
            <w:sz w:val="24"/>
            <w:szCs w:val="24"/>
            <w:u w:val="single"/>
          </w:rPr>
          <w:t>Статья 209</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21, ст. 5139).</w:t>
      </w:r>
    </w:p>
    <w:p w14:paraId="54C75F13"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7F97412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 Выявление (идентификация) опасностей, представляющих угрозу жизни и здоровью работников, и составление их перечня (реестра) рекомендуется проводить с учетом </w:t>
      </w:r>
      <w:r>
        <w:rPr>
          <w:rFonts w:ascii="Times New Roman" w:hAnsi="Times New Roman"/>
          <w:sz w:val="24"/>
          <w:szCs w:val="24"/>
        </w:rPr>
        <w:lastRenderedPageBreak/>
        <w:t>рекомендаций по классификации, обнаружению, распознаванию и описанию опасностей &lt;4&gt;.</w:t>
      </w:r>
    </w:p>
    <w:p w14:paraId="68AA7809"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6ECBE49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1F0D16E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&lt;4&gt; </w:t>
      </w:r>
      <w:hyperlink r:id="rId10" w:history="1">
        <w:r>
          <w:rPr>
            <w:rFonts w:ascii="Times New Roman" w:hAnsi="Times New Roman"/>
            <w:sz w:val="24"/>
            <w:szCs w:val="24"/>
            <w:u w:val="single"/>
          </w:rPr>
          <w:t>Статья 218</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21, ст. 5139).</w:t>
      </w:r>
    </w:p>
    <w:p w14:paraId="543354D5"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504A57D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14:paraId="4F1841C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Оценку уровня профессиональных рисков, связанных с выявленными опасностями, рекомендуется осуществлять для всех выявленных (идентифицированных) опасностей.</w:t>
      </w:r>
    </w:p>
    <w:p w14:paraId="70A10A8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Методы оценки уровня профессиональных рисков работодателю рекомендуется определять с учетом характера своей деятельности и рекомендаций по выбору методов оценки уровня профессиональных рисков &lt;5&gt;, выявленных (идентифицированных) опасностей.</w:t>
      </w:r>
    </w:p>
    <w:p w14:paraId="6D1D813B"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1FF3AA7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61DEB48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&lt;5&gt; </w:t>
      </w:r>
      <w:hyperlink r:id="rId11" w:history="1">
        <w:r>
          <w:rPr>
            <w:rFonts w:ascii="Times New Roman" w:hAnsi="Times New Roman"/>
            <w:sz w:val="24"/>
            <w:szCs w:val="24"/>
            <w:u w:val="single"/>
          </w:rPr>
          <w:t>Статья 218</w:t>
        </w:r>
      </w:hyperlink>
      <w:r>
        <w:rPr>
          <w:rFonts w:ascii="Times New Roman" w:hAnsi="Times New Roman"/>
          <w:sz w:val="24"/>
          <w:szCs w:val="24"/>
        </w:rPr>
        <w:t xml:space="preserve"> Трудового кодекса Российской Федерации.</w:t>
      </w:r>
    </w:p>
    <w:p w14:paraId="37C15698"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0F23E91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 Выбор метода и сложность процедуры оценки уровня профессиональных рисков осуществляется по результатам выявленных опасностей, а также особенностями и сложностью производственных процессов, осуществляемых у работодателя.</w:t>
      </w:r>
    </w:p>
    <w:p w14:paraId="6FB242C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Допускается привлечение для выявления (идентификации) опасностей и оценки уровней профессиональных рисков независимую организацию, обладающую необходимой компетенцией.</w:t>
      </w:r>
    </w:p>
    <w:p w14:paraId="24B9300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Работодатель обязан обеспечить систематическое выявление опасностей и профессиональных рисков, их регулярный анализ и оценку &lt;6&gt;.</w:t>
      </w:r>
    </w:p>
    <w:p w14:paraId="6F734A23"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34F00E4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785FE96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&lt;6&gt; </w:t>
      </w:r>
      <w:hyperlink r:id="rId12" w:history="1">
        <w:r>
          <w:rPr>
            <w:rFonts w:ascii="Times New Roman" w:hAnsi="Times New Roman"/>
            <w:sz w:val="24"/>
            <w:szCs w:val="24"/>
            <w:u w:val="single"/>
          </w:rPr>
          <w:t>Статья 214</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27, ст. 5139).</w:t>
      </w:r>
    </w:p>
    <w:p w14:paraId="1289A55B"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59949A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14:paraId="24AAA0D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27. Примерный перечень опасностей, их причин (источников), а также мер </w:t>
      </w:r>
      <w:r>
        <w:rPr>
          <w:rFonts w:ascii="Times New Roman" w:hAnsi="Times New Roman"/>
          <w:sz w:val="24"/>
          <w:szCs w:val="24"/>
        </w:rPr>
        <w:lastRenderedPageBreak/>
        <w:t>управления/контроля рисков приведен в приложении N 1. Работодатель вправе изменять перечень указанных опасностей или включать в него дополнительные опасности, исходя из специфики своей деятельности.</w:t>
      </w:r>
    </w:p>
    <w:p w14:paraId="40E8716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Относящиеся к деятельности работодателя государственные нормативные требования охраны труда учитываются при разработке, внедрении, поддержании и постоянном улучшении СУОТ.</w:t>
      </w:r>
    </w:p>
    <w:p w14:paraId="30526EF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14:paraId="657762E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 В Плане мероприятий по охране труда организации рекомендуется указывать следующие примерные сведения:</w:t>
      </w:r>
    </w:p>
    <w:p w14:paraId="30191C3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наименование мероприятий;</w:t>
      </w:r>
    </w:p>
    <w:p w14:paraId="4E5C58F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ожидаемый результат по каждому мероприятию;</w:t>
      </w:r>
    </w:p>
    <w:p w14:paraId="47CD3C7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сроки реализации по каждому мероприятию;</w:t>
      </w:r>
    </w:p>
    <w:p w14:paraId="27967BE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ответственные лица за реализацию мероприятий;</w:t>
      </w:r>
    </w:p>
    <w:p w14:paraId="531CF7E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выделяемые ресурсы и источники финансирования мероприятий.</w:t>
      </w:r>
    </w:p>
    <w:p w14:paraId="195E693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 При составлении Плана мероприятий по охране труда организации работодатель вправе руководствоваться примерным перечнем мероприятий по улучшению условий и охраны труда и снижению уровней профессиональных рисков &lt;7&gt;.</w:t>
      </w:r>
    </w:p>
    <w:p w14:paraId="55F6AA09"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72E5F34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7AB407F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&lt;9&gt; </w:t>
      </w:r>
      <w:hyperlink r:id="rId13" w:history="1">
        <w:r>
          <w:rPr>
            <w:rFonts w:ascii="Times New Roman" w:hAnsi="Times New Roman"/>
            <w:sz w:val="24"/>
            <w:szCs w:val="24"/>
            <w:u w:val="single"/>
          </w:rPr>
          <w:t>Статья 225</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27, ст. 5139).</w:t>
      </w:r>
    </w:p>
    <w:p w14:paraId="67A1BEA1"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31B201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Планирование мероприятий по охране труда учитывает изменения, которые влияют на функционирование СУОТ, включая:</w:t>
      </w:r>
    </w:p>
    <w:p w14:paraId="02AB315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изменения в нормативных правовых актах, содержащих государственные нормативные требования охраны труда;</w:t>
      </w:r>
    </w:p>
    <w:p w14:paraId="7C91347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изменения в условиях труда работниках (результатах специальной оценки условий труда (СОУТ и ОПР);</w:t>
      </w:r>
    </w:p>
    <w:p w14:paraId="6996B33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внедрение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14:paraId="55662AC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рекомендуется учитывать имеющийся передовой опыт, финансовые, производственные (функциональные) возможности.</w:t>
      </w:r>
    </w:p>
    <w:p w14:paraId="4B851B4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Цели в области охраны труда устанавливаются для достижения конкретных результатов, согласующихся с Политикой (стратегией) по охране труда.</w:t>
      </w:r>
    </w:p>
    <w:p w14:paraId="4C73F84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35. Принятые цели по охране труда рекомендуется достигать путем реализации процедур и комплекса мероприятий, предусмотренных главой II настоящего Примерного положения.</w:t>
      </w:r>
    </w:p>
    <w:p w14:paraId="1808062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 Цели рекомендуется формулировать с учетом необходимости регулярной оценки их достижения, в том числе, по возможности, на основе измеримых показателей.</w:t>
      </w:r>
    </w:p>
    <w:p w14:paraId="06E0913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 Количество целей по охране труда работодателю рекомендуется определять с учетом специфики его производственной деятельности, размера (численности работников, структурных подразделений), показателей по условиям труда и профессиональным рискам, наличия несчастных случаев и профессиональных заболеваний.</w:t>
      </w:r>
    </w:p>
    <w:p w14:paraId="702E867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 При выборе целей в области охраны труда рекомендуется учитывать их характеристики, в том числе:</w:t>
      </w:r>
    </w:p>
    <w:p w14:paraId="43E8C37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возможность измерения (если практически осуществимо) или оценки их достижения;</w:t>
      </w:r>
    </w:p>
    <w:p w14:paraId="539F966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возможность учета:</w:t>
      </w:r>
    </w:p>
    <w:p w14:paraId="2C59D60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применимых норм;</w:t>
      </w:r>
    </w:p>
    <w:p w14:paraId="0D74472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результатов оценки рисков;</w:t>
      </w:r>
    </w:p>
    <w:p w14:paraId="40DB362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результатов консультаций с работниками и, при их наличии, представителями работников.</w:t>
      </w:r>
    </w:p>
    <w:p w14:paraId="34B967D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 Работодатель, по необходимости, ежегодно пересматривает цели в области охраны труда, исходя из результатов оценки эффективности СУОТ.</w:t>
      </w:r>
    </w:p>
    <w:p w14:paraId="47D1454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 При планировании достижения целей работодателю рекомендуется определять:</w:t>
      </w:r>
    </w:p>
    <w:p w14:paraId="425B61A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необходимые ресурсы;</w:t>
      </w:r>
    </w:p>
    <w:p w14:paraId="46BEFC1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ответственных лиц;</w:t>
      </w:r>
    </w:p>
    <w:p w14:paraId="27DAF5A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сроки достижения целей (цели могут быть долгосрочными и краткосрочными);</w:t>
      </w:r>
    </w:p>
    <w:p w14:paraId="160F9B1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способы и показатели оценки уровня достижения целей;</w:t>
      </w:r>
    </w:p>
    <w:p w14:paraId="6FBE298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влияние поставленных целей в области охраны труда на бизнес-процессы организации.</w:t>
      </w:r>
    </w:p>
    <w:p w14:paraId="6D4D291D"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42F398B" w14:textId="77777777" w:rsidR="00B2491F" w:rsidRDefault="00B2491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IV. Обеспечение функционирования СУОТ</w:t>
      </w:r>
    </w:p>
    <w:p w14:paraId="62BF54A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При планировании и реализации мероприятий по охране труда с целью достижения поставленных целей СУОТ работодателю при соблюдении государственных нормативных требований охраны труда рекомендуется использовать передовой отечественный и зарубежный опыт работы по улучшению условий и охраны труда &lt;8&gt;, свои финансовые, производственные (функциональные) возможности, а также учитывать возможные требования со стороны внешних заинтересованных сторон.</w:t>
      </w:r>
    </w:p>
    <w:p w14:paraId="611F4543"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07B0F6D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2AF9F48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&lt;8&gt; </w:t>
      </w:r>
      <w:hyperlink r:id="rId14" w:history="1">
        <w:r>
          <w:rPr>
            <w:rFonts w:ascii="Times New Roman" w:hAnsi="Times New Roman"/>
            <w:sz w:val="24"/>
            <w:szCs w:val="24"/>
            <w:u w:val="single"/>
          </w:rPr>
          <w:t>Статья 210</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27, ст. 5139).</w:t>
      </w:r>
    </w:p>
    <w:p w14:paraId="52271D96"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1A6D9F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Для обеспечения функционирования СУОТ работодателю рекомендуется:</w:t>
      </w:r>
    </w:p>
    <w:p w14:paraId="39047D5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а) 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14:paraId="7C4A788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обеспечивать подготовку работников в области выявления опасностей при выполнении работ и реализации мер реагирования на их;</w:t>
      </w:r>
    </w:p>
    <w:p w14:paraId="4FFEDD2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обеспечивать непрерывную подготовку и повышение квалификации работников в области охраны труда;</w:t>
      </w:r>
    </w:p>
    <w:p w14:paraId="7F76588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документировать информацию об обучении и повышении квалификации работников в области охраны труда.</w:t>
      </w:r>
    </w:p>
    <w:p w14:paraId="7A3065C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 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 &lt;9&gt;.</w:t>
      </w:r>
    </w:p>
    <w:p w14:paraId="2DBD58A3"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53FE3AD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5B24D50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&lt;9&gt; </w:t>
      </w:r>
      <w:hyperlink r:id="rId15" w:history="1">
        <w:r>
          <w:rPr>
            <w:rFonts w:ascii="Times New Roman" w:hAnsi="Times New Roman"/>
            <w:sz w:val="24"/>
            <w:szCs w:val="24"/>
            <w:u w:val="single"/>
          </w:rPr>
          <w:t>Статья 219</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27, ст. 5139).</w:t>
      </w:r>
    </w:p>
    <w:p w14:paraId="2F0C3AFE"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033FDB8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 Рекомендуется информировать работников в рамках СУОТ:</w:t>
      </w:r>
    </w:p>
    <w:p w14:paraId="43D54E7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 политике и целях в области охраны труда;</w:t>
      </w:r>
    </w:p>
    <w:p w14:paraId="692FFA3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 системе стимулирования за соблюдение государственных нормативных требований охраны труда и об ответственности за их нарушение;</w:t>
      </w:r>
    </w:p>
    <w:p w14:paraId="709E9EF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 результатах расследования несчастных случаев на производстве и микротравм (микроповреждений);</w:t>
      </w:r>
    </w:p>
    <w:p w14:paraId="1045502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об опасностях и рисках на своих рабочих местах, а также разработанных в их отношении мерах управления.</w:t>
      </w:r>
    </w:p>
    <w:p w14:paraId="4E20F40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 Порядок информирования работников и порядок взаимодействия с работниками работодателю (руководителю организации) рекомендуется установить с учетом специфики деятельности организации с учетом форм (способов) и рекомендаций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 &lt;10&gt;.</w:t>
      </w:r>
    </w:p>
    <w:p w14:paraId="613FC202"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6602A96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0F29DD1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&lt;10&gt; Статья 216.2 Трудового </w:t>
      </w:r>
      <w:hyperlink r:id="rId16" w:history="1">
        <w:r>
          <w:rPr>
            <w:rFonts w:ascii="Times New Roman" w:hAnsi="Times New Roman"/>
            <w:sz w:val="24"/>
            <w:szCs w:val="24"/>
            <w:u w:val="single"/>
          </w:rPr>
          <w:t>кодекса</w:t>
        </w:r>
      </w:hyperlink>
      <w:r>
        <w:rPr>
          <w:rFonts w:ascii="Times New Roman" w:hAnsi="Times New Roman"/>
          <w:sz w:val="24"/>
          <w:szCs w:val="24"/>
        </w:rPr>
        <w:t xml:space="preserve"> Российской Федерации (Собрание законодательства Российской Федерации, 2002, N 1, ст. 3; 2021, N 27, ст. 5139).</w:t>
      </w:r>
    </w:p>
    <w:p w14:paraId="54137AD2"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0A5B9E5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 При информировании работников допускается учитывать следующие формы доведения информации:</w:t>
      </w:r>
    </w:p>
    <w:p w14:paraId="77D7019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включение соответствующих положений в трудовой договор работника;</w:t>
      </w:r>
    </w:p>
    <w:p w14:paraId="0E65EE3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ознакомление работника с результатами специальной оценки условий труда и оценки </w:t>
      </w:r>
      <w:r>
        <w:rPr>
          <w:rFonts w:ascii="Times New Roman" w:hAnsi="Times New Roman"/>
          <w:sz w:val="24"/>
          <w:szCs w:val="24"/>
        </w:rPr>
        <w:lastRenderedPageBreak/>
        <w:t>профессиональных рисков;</w:t>
      </w:r>
    </w:p>
    <w:p w14:paraId="777018A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проведения совещаний, круглых столов, семинаров, конференций, встреч и переговоров заинтересованных сторон;</w:t>
      </w:r>
    </w:p>
    <w:p w14:paraId="226DCD3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изготовления и распространения аудиовизуальной продукции - информационных бюллетеней, плакатов, иной печатной продукции, видео- и аудиоматериалов;</w:t>
      </w:r>
    </w:p>
    <w:p w14:paraId="696703E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использования информационных ресурсов в информационно телекоммуникационной сети "Интернет";</w:t>
      </w:r>
    </w:p>
    <w:p w14:paraId="300DD35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размещения соответствующей информации в общедоступных местах;</w:t>
      </w:r>
    </w:p>
    <w:p w14:paraId="1D70A3D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проведение инструктажей, размещение стендов с необходимой информацией.</w:t>
      </w:r>
    </w:p>
    <w:p w14:paraId="05495728"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69A13EEB" w14:textId="77777777" w:rsidR="00B2491F" w:rsidRDefault="00B2491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 Функционирование</w:t>
      </w:r>
    </w:p>
    <w:p w14:paraId="69F7AFB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 Основными процессами по охране труда являются:</w:t>
      </w:r>
    </w:p>
    <w:p w14:paraId="5E1CB9F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специальная оценка условий труда (далее - СОУТ);</w:t>
      </w:r>
    </w:p>
    <w:p w14:paraId="0F18668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оценка профессиональных рисков (далее - ОПР);</w:t>
      </w:r>
    </w:p>
    <w:p w14:paraId="3621D1F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проведение медицинских осмотров и освидетельствований работников;</w:t>
      </w:r>
    </w:p>
    <w:p w14:paraId="4A80957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проведение обучения работников;</w:t>
      </w:r>
    </w:p>
    <w:p w14:paraId="41F2106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обеспечение работников средствами индивидуальной защиты (далее - СИЗ);</w:t>
      </w:r>
    </w:p>
    <w:p w14:paraId="7E6C1F0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обеспечение безопасности работников при эксплуатации зданий и сооружений;</w:t>
      </w:r>
    </w:p>
    <w:p w14:paraId="14EF20B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обеспечение безопасности работников при эксплуатации оборудования;</w:t>
      </w:r>
    </w:p>
    <w:p w14:paraId="34C5F55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 обеспечение безопасности работников при осуществлении технологических процессов;</w:t>
      </w:r>
    </w:p>
    <w:p w14:paraId="2962496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 обеспечение безопасности работников при эксплуатации применяемых инструментов;</w:t>
      </w:r>
    </w:p>
    <w:p w14:paraId="3AA5ACE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обеспечение безопасности работников при применении сырья и материалов;</w:t>
      </w:r>
    </w:p>
    <w:p w14:paraId="00E63F1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 обеспечение безопасности работников подрядных организаций;</w:t>
      </w:r>
    </w:p>
    <w:p w14:paraId="1C0FC2F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 санитарно-бытовое обеспечение работников;</w:t>
      </w:r>
    </w:p>
    <w:p w14:paraId="23B6E3C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 выдача работникам молока или других равноценных пищевых продуктов;</w:t>
      </w:r>
    </w:p>
    <w:p w14:paraId="3A4E410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обеспечение работников лечебно-профилактическим питанием;</w:t>
      </w:r>
    </w:p>
    <w:p w14:paraId="6721439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022A765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 обеспечение социального страхования работников;</w:t>
      </w:r>
    </w:p>
    <w:p w14:paraId="320B68F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взаимодействие с государственными надзорными органами, органами исполнительной власти и профсоюзного контроля;</w:t>
      </w:r>
    </w:p>
    <w:p w14:paraId="7AC762E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 реагирование на аварийные ситуации;</w:t>
      </w:r>
    </w:p>
    <w:p w14:paraId="4E2A93E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 реагирование на несчастные случаи;</w:t>
      </w:r>
    </w:p>
    <w:p w14:paraId="5279108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ф) реагирование на профессиональные заболевания.</w:t>
      </w:r>
    </w:p>
    <w:p w14:paraId="097B344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48. Процессы СОУТ и ОПР являются базовыми процессами СУОТ организации. По результатам СОУТ и ОПР формируется и корректируется реализация других процессов СУОТ.</w:t>
      </w:r>
    </w:p>
    <w:p w14:paraId="5691549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49. Процессы, представленные в подпунктах "в" - "д" пункта 47 Примерного положения, представляют собой группу процессов, направленных на обеспечение допуска работника к самостоятельной работе.</w:t>
      </w:r>
    </w:p>
    <w:p w14:paraId="20672C0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50. Процессы, представленные в подпунктах "е" - "л" пункта 47 Примерного положения 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p>
    <w:p w14:paraId="3110D61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51. Процессы, представленные в подпунктах "м" - "с" пункта 47 Примерного положения представляют собой группу сопутствующих процессов по охране труда.</w:t>
      </w:r>
    </w:p>
    <w:p w14:paraId="6DF2307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52. Процессы, представленные в подпунктах "т" - "ф" пункта 47 Примерного положения, представляют собой группу процессов реагирования на ситуации.</w:t>
      </w:r>
    </w:p>
    <w:p w14:paraId="7F3ACFB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53. Перечень процессов допуска работников к самостоятельной работе, обеспечения безопасной производственной среды, сопутствующих процессов в СУОТ организации рекомендуется формировать по результатам СОУТ и оценки профессиональных рисков, численности и состава работников организации, видов выполняемых работ при осуществлении производственной деятельности.</w:t>
      </w:r>
    </w:p>
    <w:p w14:paraId="0E40D65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54. Перечень основных процессов СУОТ в целях обеспечения ее функционирования работодателю рекомендуется устанавливать с учетом специфики его деятельности в локальном акте о создании СУОТ.</w:t>
      </w:r>
    </w:p>
    <w:p w14:paraId="686B762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55.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14:paraId="7D9FEED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планирование мероприятий по охране труда;</w:t>
      </w:r>
    </w:p>
    <w:p w14:paraId="7B9A649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выполнение мероприятий по охране труда;</w:t>
      </w:r>
    </w:p>
    <w:p w14:paraId="6D115DB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контроль планирования и выполнения мероприятий по охране труда, анализ по результатам контроля;</w:t>
      </w:r>
    </w:p>
    <w:p w14:paraId="4E44976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формирование корректирующих действий по совершенствованию функционирования СУОТ;</w:t>
      </w:r>
    </w:p>
    <w:p w14:paraId="38725D7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управление документами СУОТ;</w:t>
      </w:r>
    </w:p>
    <w:p w14:paraId="16782D1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информирование работников и взаимодействие с ними;</w:t>
      </w:r>
    </w:p>
    <w:p w14:paraId="1B65BDA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распределение обязанностей для обеспечения функционирования СУОТ.</w:t>
      </w:r>
    </w:p>
    <w:p w14:paraId="292A107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56.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14:paraId="4DC608F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57. Процесс реагирования на указанные в пункте 56 события включает в себя следующие </w:t>
      </w:r>
      <w:r>
        <w:rPr>
          <w:rFonts w:ascii="Times New Roman" w:hAnsi="Times New Roman"/>
          <w:sz w:val="24"/>
          <w:szCs w:val="24"/>
        </w:rPr>
        <w:lastRenderedPageBreak/>
        <w:t>подпроцессы:</w:t>
      </w:r>
    </w:p>
    <w:p w14:paraId="4153730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реагирование на несчастные случаи;</w:t>
      </w:r>
    </w:p>
    <w:p w14:paraId="3970B85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расследование несчастных случаев.</w:t>
      </w:r>
    </w:p>
    <w:p w14:paraId="345C076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реагирования на несчастные случаи, а также порядок их расследования работодателю рекомендуется устанавливать с учетом специфики деятельности.</w:t>
      </w:r>
    </w:p>
    <w:p w14:paraId="49946CD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58. Исходными данными для реализации подпроцесса реагирования на несчастные случаи является перечень возможных аварийных ситуаций в организации, а подпроцесса расследования несчастных случаев - вся информация, имеющая отношение к данному событию.</w:t>
      </w:r>
    </w:p>
    <w:p w14:paraId="5E20EC1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59. С целью своевременного определения причин возникновения несчастных случаев и профессиональных заболеваний, в том числе микроповреждений (микротравм), работодатель, исходя из специфики своей деятельности, действующих государственных нормативных требований охраны труда, требований иных применяемых им нормативных правовых актов, утверждаемых уполномоченными федеральными органами исполнительной власти, и своих локальных нормативных актов обеспечивает проведение расследования несчастных случаев и профессиональных заболеваний, а также оформление отчетных документов &lt;11&gt;.</w:t>
      </w:r>
    </w:p>
    <w:p w14:paraId="300F1D95"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EEE991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32732D5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&lt;11&gt; </w:t>
      </w:r>
      <w:hyperlink r:id="rId17" w:history="1">
        <w:r>
          <w:rPr>
            <w:rFonts w:ascii="Times New Roman" w:hAnsi="Times New Roman"/>
            <w:sz w:val="24"/>
            <w:szCs w:val="24"/>
            <w:u w:val="single"/>
          </w:rPr>
          <w:t>Статья 214</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27, ст. 5139).</w:t>
      </w:r>
    </w:p>
    <w:p w14:paraId="07A04339"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2A3F8D8B" w14:textId="77777777" w:rsidR="00B2491F" w:rsidRDefault="00B2491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 Оценка результатов деятельности</w:t>
      </w:r>
    </w:p>
    <w:p w14:paraId="6325CAE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60. Работодателю рекомендуется определить:</w:t>
      </w:r>
    </w:p>
    <w:p w14:paraId="3BE730E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объект контроля, включая:</w:t>
      </w:r>
    </w:p>
    <w:p w14:paraId="2F4CE8D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соблюдение законодательных и иных требований;</w:t>
      </w:r>
    </w:p>
    <w:p w14:paraId="348D336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виды работ и производственные процессы, связанные с идентифицированными опасностями;</w:t>
      </w:r>
    </w:p>
    <w:p w14:paraId="27FAED1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степень достижения целей в области охраны труда;</w:t>
      </w:r>
    </w:p>
    <w:p w14:paraId="60653A1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методы контроля показателей;</w:t>
      </w:r>
    </w:p>
    <w:p w14:paraId="2672051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критерии оценки показателей в области охраны труда;</w:t>
      </w:r>
    </w:p>
    <w:p w14:paraId="7F3AAF9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виды контроля.</w:t>
      </w:r>
    </w:p>
    <w:p w14:paraId="096F9C2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 Работодателю рекомендуется обеспечить создание, применение и поддержание в работоспособном состоянии системы контроля, измерения, анализа и оценки показателей функционирования СУОТ и своей деятельности в области охраны труда.</w:t>
      </w:r>
    </w:p>
    <w:p w14:paraId="19C5A17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 Работодателю рекомендуется разработать порядок контроля и оценки результативности функционирования СУОТ в том числе:</w:t>
      </w:r>
    </w:p>
    <w:p w14:paraId="4DD109C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 оценки соответствия состояния условий и охраны труда действующим государственным нормативным требованиям охраны труда, заключенным коллективным договорам и </w:t>
      </w:r>
      <w:r>
        <w:rPr>
          <w:rFonts w:ascii="Times New Roman" w:hAnsi="Times New Roman"/>
          <w:sz w:val="24"/>
          <w:szCs w:val="24"/>
        </w:rPr>
        <w:lastRenderedPageBreak/>
        <w:t>соглашениям, иным обязательствам по охране труда, подлежащим безусловному выполнению;</w:t>
      </w:r>
    </w:p>
    <w:p w14:paraId="6771218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получения информации для определения результативности и эффективности процедур по охране труда;</w:t>
      </w:r>
    </w:p>
    <w:p w14:paraId="7A20637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получения данных, составляющих основу для анализа и принятия решений по дальнейшему совершенствованию СУОТ.</w:t>
      </w:r>
    </w:p>
    <w:p w14:paraId="47952FF0"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63. Работодателю, исходя из специфики своей деятельности, рекомендуется определить основные виды контроля функционирования СУОТ, включая контроль реализации процедур и мероприятий по охране труда, к которым относятся:</w:t>
      </w:r>
    </w:p>
    <w:p w14:paraId="415CE45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примерный перечень которых приведен в приложении N 2 и не является исчерпывающим для организации (может быть расширен по решению работодателя); выявление опасностей и определения уровня профессиональных рисков; реализация иных мероприятий по охране труда, осуществляемых постоянно, контроль показателей реализации процедур;</w:t>
      </w:r>
    </w:p>
    <w:p w14:paraId="23B031B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контроль выполнения процессов, имеющих периодический характер выполнения: (специальная оценка условий труда работников, обучение по охране труда, проведение медицинских осмотров, а также, при необходимости, психиатрических освидетельствований, химико-токсикологических исследований);</w:t>
      </w:r>
    </w:p>
    <w:p w14:paraId="396F68E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14:paraId="0219688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14:paraId="23CCA6E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64. Для повышения эффективности контроля функционирования СУОТ, реализации процедур и мероприятий, контроля достижения показателей по охране труда на каждом уровне управления работодатель вправе реализовать многоступенчатые формы контроля функционирования СУОТ и контроля показателей реализации процедур с учетом своей организационной структуры, в том числе с использованием средств аудио-, видео-, фотонаблюдения.</w:t>
      </w:r>
    </w:p>
    <w:p w14:paraId="7D2B3F1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65. Работодатель вправе предусмотреть и реализовать возможность осуществления внешнего контроля и оценки результативности функционирования СУОТ организации, контроля и анализа показателей реализации процедур и мероприятий по охране труда, путем организации общественного контроля с привлечением уполномоченных по охране труда, либо проведения внешнего независимого контроля (аудита) СУОТ с привлечением независимой специализированной организации, имеющей соответствующую компетенцию.</w:t>
      </w:r>
    </w:p>
    <w:p w14:paraId="7F21148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66. При проведении контроля функционирования СУОТ и анализа реализации процедур и исполнения мероприятий по охране труда, работодателю рекомендуется оценивать следующие показатели:</w:t>
      </w:r>
    </w:p>
    <w:p w14:paraId="331E36F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достижение поставленных целей в области охраны труда;</w:t>
      </w:r>
    </w:p>
    <w:p w14:paraId="292FA88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б) способность действующей СУОТ обеспечивать выполнение обязанностей работодателя, отраженных в Политике и целях по охране труда;</w:t>
      </w:r>
    </w:p>
    <w:p w14:paraId="2461141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14:paraId="3B4D8AE8"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14:paraId="28D6AF1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необходимость обеспечения своевременной подготовки тех работников, которых затронут решения об изменении СУОТ;</w:t>
      </w:r>
    </w:p>
    <w:p w14:paraId="4F08B44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необходимость изменения критериев оценки эффективности функционирования СУОТ;</w:t>
      </w:r>
    </w:p>
    <w:p w14:paraId="1BF9630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полноту идентификации опасностей и управления профессиональными рисками в рамках СУОТ в целях выработки корректирующих мер.</w:t>
      </w:r>
    </w:p>
    <w:p w14:paraId="4959162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67. Работодателю рекомендуется фиксировать и сохранять соответствующую информацию по результатам контроля функционирования СУОТ, а также реализации процедур и исполнения мероприятий по охране труда, содержащую результаты контроля, измерений, анализа и оценки показателей деятельности.</w:t>
      </w:r>
    </w:p>
    <w:p w14:paraId="79B4A83E"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68. Примерный перечень показателей контроля функционирования СУОТ определяется, но не ограничивается, следующими данными:</w:t>
      </w:r>
    </w:p>
    <w:p w14:paraId="22A741F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абсолютные показатели - время на выполнение, стоимость, технические показатели и показатели качества;</w:t>
      </w:r>
    </w:p>
    <w:p w14:paraId="0599984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относительные показатели - план/факт, удельные показатели, показатели в сравнении с другими процессами;</w:t>
      </w:r>
    </w:p>
    <w:p w14:paraId="70740B46"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качественные показатели - актуальность и доступность исходных данных для реализации процессов СУОТ.</w:t>
      </w:r>
    </w:p>
    <w:p w14:paraId="2EE165B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69. Результаты контроля рекомендуется использовать работодателю (руководителю организации) для оценки эффективности СУОТ, а также для принятия управленческих решений по ее актуализации, изменению, совершенствованию.</w:t>
      </w:r>
    </w:p>
    <w:p w14:paraId="18078C2D"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74994F65" w14:textId="77777777" w:rsidR="00B2491F" w:rsidRDefault="00B2491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VII. Улучшение функционирования СУОТ</w:t>
      </w:r>
    </w:p>
    <w:p w14:paraId="3887C69C"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70. 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14:paraId="4BDB1E52"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14:paraId="30270CDA"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72. Порядок формирования корректирующих действий по совершенствованию функционирования СУОТ работодателю рекомендуется определить с учетом специфики его деятельности в локальном акте о создании своей СУОТ.</w:t>
      </w:r>
    </w:p>
    <w:p w14:paraId="6524D19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73. С целью организации планирования улучшения функционирования СУОТ работодателю рекомендуется установить и фиксировать порядок разработки корректирующих действий по совершенствованию функционирования СУОТ.</w:t>
      </w:r>
    </w:p>
    <w:p w14:paraId="5089C295"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Корректирующие действия рекомендуется разрабатывать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14:paraId="4FFAAC77"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74.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14:paraId="5EB71F01"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улучшения показателей деятельности организации в области охраны труда;</w:t>
      </w:r>
    </w:p>
    <w:p w14:paraId="322D5809"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поддержки участия работников в реализации мероприятий по постоянному улучшению СУОТ;</w:t>
      </w:r>
    </w:p>
    <w:p w14:paraId="10970F9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доведения до сведения работников информации о соответствующих результатах деятельности организации по постоянному улучшению СУОТ.</w:t>
      </w:r>
    </w:p>
    <w:p w14:paraId="0E3EB24F"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75. В Примерном положении содержатся нормы, которые работодатель вправе использовать для внедрения и обеспечения функционирования СУОТ. Нормы Примерного положения обеспечивают работодателю реализацию системного процессного подхода к обеспечению функционирования СУОТ.</w:t>
      </w:r>
    </w:p>
    <w:p w14:paraId="164B43FD"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76. Процессы СУОТ связаны между собой, поэтому их не рекомендуется рассматривать отдельно друг от друга.</w:t>
      </w:r>
    </w:p>
    <w:p w14:paraId="607BF8BB"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77. Работодатель с учетом специфики деятельности, структуры управления (организационной структуры), численности работников, государственных нормативных требований охраны труда вправе самостоятельно определить необходимую ему СУОТ.</w:t>
      </w:r>
    </w:p>
    <w:p w14:paraId="0F020424"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78. Допускается упрощение структуры СУОТ у отдельных работодателей при условии соблюдения ими государственных нормативных требований охраны труда.</w:t>
      </w:r>
    </w:p>
    <w:p w14:paraId="5B658343" w14:textId="77777777" w:rsidR="00B2491F" w:rsidRDefault="00B2491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79. Работодатель вправе использовать Примерное положение в полном объеме или частично для систематического улучшения функционирования действующей СУОТ.</w:t>
      </w:r>
    </w:p>
    <w:p w14:paraId="6069854B"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B2B73EC"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1</w:t>
      </w:r>
    </w:p>
    <w:p w14:paraId="5D0B113B"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Примерному положению</w:t>
      </w:r>
    </w:p>
    <w:p w14:paraId="0CA0DEE0"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 системе управления охраной труда,</w:t>
      </w:r>
    </w:p>
    <w:p w14:paraId="1292F412"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утвержденному приказом Министерства</w:t>
      </w:r>
    </w:p>
    <w:p w14:paraId="2AAA0EF6"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труда и социальной защиты</w:t>
      </w:r>
    </w:p>
    <w:p w14:paraId="590CC497"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Российской Федерации</w:t>
      </w:r>
    </w:p>
    <w:p w14:paraId="59DEAACC"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29 октября 2021 г. N 776н</w:t>
      </w:r>
    </w:p>
    <w:p w14:paraId="4E4B3B0F"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37259E51" w14:textId="77777777" w:rsidR="00B2491F" w:rsidRDefault="00B2491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ПРИМЕРНЫЙ ПЕРЕЧЕНЬ ОПАСНОСТЕЙ И МЕР ПО УПРАВЛЕНИЮ ИМИ В РАМКАХ СУОТ</w:t>
      </w:r>
    </w:p>
    <w:p w14:paraId="39376A89"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1DFECCD5" w14:textId="77777777" w:rsidR="00B2491F" w:rsidRDefault="00B2491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95"/>
        <w:gridCol w:w="3286"/>
        <w:gridCol w:w="375"/>
        <w:gridCol w:w="3286"/>
        <w:gridCol w:w="615"/>
        <w:gridCol w:w="2863"/>
      </w:tblGrid>
      <w:tr w:rsidR="00B2491F" w14:paraId="1F78A495" w14:textId="77777777">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14:paraId="5304D0A8"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14:paraId="7AC5AF98"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Опасность</w:t>
            </w:r>
          </w:p>
        </w:tc>
        <w:tc>
          <w:tcPr>
            <w:tcW w:w="540" w:type="dxa"/>
            <w:tcBorders>
              <w:top w:val="single" w:sz="6" w:space="0" w:color="auto"/>
              <w:left w:val="single" w:sz="6" w:space="0" w:color="auto"/>
              <w:bottom w:val="single" w:sz="6" w:space="0" w:color="auto"/>
              <w:right w:val="single" w:sz="6" w:space="0" w:color="auto"/>
            </w:tcBorders>
          </w:tcPr>
          <w:p w14:paraId="0CEE5002"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ID</w:t>
            </w:r>
          </w:p>
        </w:tc>
        <w:tc>
          <w:tcPr>
            <w:tcW w:w="2250" w:type="dxa"/>
            <w:tcBorders>
              <w:top w:val="single" w:sz="6" w:space="0" w:color="auto"/>
              <w:left w:val="single" w:sz="6" w:space="0" w:color="auto"/>
              <w:bottom w:val="single" w:sz="6" w:space="0" w:color="auto"/>
              <w:right w:val="single" w:sz="6" w:space="0" w:color="auto"/>
            </w:tcBorders>
          </w:tcPr>
          <w:p w14:paraId="2D8024E2"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Опасное событие</w:t>
            </w:r>
          </w:p>
        </w:tc>
        <w:tc>
          <w:tcPr>
            <w:tcW w:w="630" w:type="dxa"/>
            <w:tcBorders>
              <w:top w:val="single" w:sz="6" w:space="0" w:color="auto"/>
              <w:left w:val="single" w:sz="6" w:space="0" w:color="auto"/>
              <w:bottom w:val="single" w:sz="6" w:space="0" w:color="auto"/>
              <w:right w:val="single" w:sz="6" w:space="0" w:color="auto"/>
            </w:tcBorders>
          </w:tcPr>
          <w:p w14:paraId="2813C8DF"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single" w:sz="6" w:space="0" w:color="auto"/>
              <w:bottom w:val="single" w:sz="6" w:space="0" w:color="auto"/>
              <w:right w:val="single" w:sz="6" w:space="0" w:color="auto"/>
            </w:tcBorders>
          </w:tcPr>
          <w:p w14:paraId="1A0DD387"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Меры управления/контроля профессиональных рисков</w:t>
            </w:r>
          </w:p>
        </w:tc>
      </w:tr>
      <w:tr w:rsidR="00B2491F" w14:paraId="310BD078"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724EA6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530" w:type="dxa"/>
            <w:tcBorders>
              <w:top w:val="single" w:sz="6" w:space="0" w:color="auto"/>
              <w:left w:val="single" w:sz="6" w:space="0" w:color="auto"/>
              <w:bottom w:val="single" w:sz="6" w:space="0" w:color="auto"/>
              <w:right w:val="single" w:sz="6" w:space="0" w:color="auto"/>
            </w:tcBorders>
          </w:tcPr>
          <w:p w14:paraId="4E6947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Наличие микроорганизмов-продуцентов, препаратов, содержащих живые клетки и споры микроорганизмов в окружающей среде: воздухе, воде, на поверхностях</w:t>
            </w:r>
          </w:p>
        </w:tc>
        <w:tc>
          <w:tcPr>
            <w:tcW w:w="540" w:type="dxa"/>
            <w:tcBorders>
              <w:top w:val="single" w:sz="6" w:space="0" w:color="auto"/>
              <w:left w:val="single" w:sz="6" w:space="0" w:color="auto"/>
              <w:bottom w:val="single" w:sz="6" w:space="0" w:color="auto"/>
              <w:right w:val="single" w:sz="6" w:space="0" w:color="auto"/>
            </w:tcBorders>
          </w:tcPr>
          <w:p w14:paraId="37E208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2250" w:type="dxa"/>
            <w:tcBorders>
              <w:top w:val="single" w:sz="6" w:space="0" w:color="auto"/>
              <w:left w:val="single" w:sz="6" w:space="0" w:color="auto"/>
              <w:bottom w:val="single" w:sz="6" w:space="0" w:color="auto"/>
              <w:right w:val="single" w:sz="6" w:space="0" w:color="auto"/>
            </w:tcBorders>
          </w:tcPr>
          <w:p w14:paraId="755DBC3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Заражение работника вследствие воздействия микроорганизмов-продуцентов, препаратов, содержащих живые клетки и споры микроорганизмов в воздухе, воде, на поверхностях</w:t>
            </w:r>
          </w:p>
        </w:tc>
        <w:tc>
          <w:tcPr>
            <w:tcW w:w="630" w:type="dxa"/>
            <w:tcBorders>
              <w:top w:val="single" w:sz="6" w:space="0" w:color="auto"/>
              <w:left w:val="single" w:sz="6" w:space="0" w:color="auto"/>
              <w:bottom w:val="single" w:sz="6" w:space="0" w:color="auto"/>
              <w:right w:val="single" w:sz="6" w:space="0" w:color="auto"/>
            </w:tcBorders>
          </w:tcPr>
          <w:p w14:paraId="2809691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w:t>
            </w:r>
          </w:p>
        </w:tc>
        <w:tc>
          <w:tcPr>
            <w:tcW w:w="3510" w:type="dxa"/>
            <w:tcBorders>
              <w:top w:val="single" w:sz="6" w:space="0" w:color="auto"/>
              <w:left w:val="single" w:sz="6" w:space="0" w:color="auto"/>
              <w:bottom w:val="single" w:sz="6" w:space="0" w:color="auto"/>
              <w:right w:val="single" w:sz="6" w:space="0" w:color="auto"/>
            </w:tcBorders>
          </w:tcPr>
          <w:p w14:paraId="0C1231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требований охраны труда и санитарно-гигиенических требований, применение СИЗ</w:t>
            </w:r>
          </w:p>
        </w:tc>
      </w:tr>
      <w:tr w:rsidR="00B2491F" w14:paraId="2B14D36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2D4962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14:paraId="7346AA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Патогенные микроорганизмы</w:t>
            </w:r>
          </w:p>
        </w:tc>
        <w:tc>
          <w:tcPr>
            <w:tcW w:w="540" w:type="dxa"/>
            <w:tcBorders>
              <w:top w:val="single" w:sz="6" w:space="0" w:color="auto"/>
              <w:left w:val="single" w:sz="6" w:space="0" w:color="auto"/>
              <w:bottom w:val="single" w:sz="6" w:space="0" w:color="auto"/>
              <w:right w:val="single" w:sz="6" w:space="0" w:color="auto"/>
            </w:tcBorders>
          </w:tcPr>
          <w:p w14:paraId="790EF0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14:paraId="4D3A25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Заболевание работника, связанное с воздействием патогенных микроорганизмов</w:t>
            </w:r>
          </w:p>
        </w:tc>
        <w:tc>
          <w:tcPr>
            <w:tcW w:w="630" w:type="dxa"/>
            <w:tcBorders>
              <w:top w:val="single" w:sz="6" w:space="0" w:color="auto"/>
              <w:left w:val="single" w:sz="6" w:space="0" w:color="auto"/>
              <w:bottom w:val="single" w:sz="6" w:space="0" w:color="auto"/>
              <w:right w:val="single" w:sz="6" w:space="0" w:color="auto"/>
            </w:tcBorders>
          </w:tcPr>
          <w:p w14:paraId="4ACDA3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w:t>
            </w:r>
          </w:p>
        </w:tc>
        <w:tc>
          <w:tcPr>
            <w:tcW w:w="3510" w:type="dxa"/>
            <w:tcBorders>
              <w:top w:val="single" w:sz="6" w:space="0" w:color="auto"/>
              <w:left w:val="single" w:sz="6" w:space="0" w:color="auto"/>
              <w:bottom w:val="single" w:sz="6" w:space="0" w:color="auto"/>
              <w:right w:val="single" w:sz="6" w:space="0" w:color="auto"/>
            </w:tcBorders>
          </w:tcPr>
          <w:p w14:paraId="4DF42A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требований охраны труда и санитарно-гигиенических требований, применение СИЗ</w:t>
            </w:r>
          </w:p>
        </w:tc>
      </w:tr>
      <w:tr w:rsidR="00B2491F" w14:paraId="5AA8D145"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58FE2F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1530" w:type="dxa"/>
            <w:vMerge w:val="restart"/>
            <w:tcBorders>
              <w:top w:val="single" w:sz="6" w:space="0" w:color="auto"/>
              <w:left w:val="single" w:sz="6" w:space="0" w:color="auto"/>
              <w:bottom w:val="nil"/>
              <w:right w:val="single" w:sz="6" w:space="0" w:color="auto"/>
            </w:tcBorders>
          </w:tcPr>
          <w:p w14:paraId="2A6FD2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Неприменение СИЗ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w:t>
            </w:r>
          </w:p>
        </w:tc>
        <w:tc>
          <w:tcPr>
            <w:tcW w:w="540" w:type="dxa"/>
            <w:vMerge w:val="restart"/>
            <w:tcBorders>
              <w:top w:val="single" w:sz="6" w:space="0" w:color="auto"/>
              <w:left w:val="single" w:sz="6" w:space="0" w:color="auto"/>
              <w:bottom w:val="nil"/>
              <w:right w:val="single" w:sz="6" w:space="0" w:color="auto"/>
            </w:tcBorders>
          </w:tcPr>
          <w:p w14:paraId="1EE7A2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w:t>
            </w:r>
          </w:p>
        </w:tc>
        <w:tc>
          <w:tcPr>
            <w:tcW w:w="2250" w:type="dxa"/>
            <w:vMerge w:val="restart"/>
            <w:tcBorders>
              <w:top w:val="single" w:sz="6" w:space="0" w:color="auto"/>
              <w:left w:val="single" w:sz="6" w:space="0" w:color="auto"/>
              <w:bottom w:val="nil"/>
              <w:right w:val="single" w:sz="6" w:space="0" w:color="auto"/>
            </w:tcBorders>
          </w:tcPr>
          <w:p w14:paraId="373F63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Травма или заболевание вследствие отсутствия защиты от вредных (травмирующих) факторов, от которых защищают СИЗ</w:t>
            </w:r>
          </w:p>
        </w:tc>
        <w:tc>
          <w:tcPr>
            <w:tcW w:w="630" w:type="dxa"/>
            <w:tcBorders>
              <w:top w:val="single" w:sz="6" w:space="0" w:color="auto"/>
              <w:left w:val="single" w:sz="6" w:space="0" w:color="auto"/>
              <w:bottom w:val="single" w:sz="6" w:space="0" w:color="auto"/>
              <w:right w:val="single" w:sz="6" w:space="0" w:color="auto"/>
            </w:tcBorders>
          </w:tcPr>
          <w:p w14:paraId="15CC62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w:t>
            </w:r>
          </w:p>
        </w:tc>
        <w:tc>
          <w:tcPr>
            <w:tcW w:w="3510" w:type="dxa"/>
            <w:tcBorders>
              <w:top w:val="single" w:sz="6" w:space="0" w:color="auto"/>
              <w:left w:val="single" w:sz="6" w:space="0" w:color="auto"/>
              <w:bottom w:val="single" w:sz="6" w:space="0" w:color="auto"/>
              <w:right w:val="single" w:sz="6" w:space="0" w:color="auto"/>
            </w:tcBorders>
          </w:tcPr>
          <w:p w14:paraId="5CDE63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Регулярная проверка СИЗ на состояние работоспособности и комплектности. Назначить локальным нормативным актом ответственное лицо за учет выдачи СИЗ и их контроль за состоянием, комплектностью</w:t>
            </w:r>
          </w:p>
        </w:tc>
      </w:tr>
      <w:tr w:rsidR="00B2491F" w14:paraId="5411B56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9713D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857E8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F70B1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15CE7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41AC5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w:t>
            </w:r>
          </w:p>
        </w:tc>
        <w:tc>
          <w:tcPr>
            <w:tcW w:w="3510" w:type="dxa"/>
            <w:tcBorders>
              <w:top w:val="single" w:sz="6" w:space="0" w:color="auto"/>
              <w:left w:val="single" w:sz="6" w:space="0" w:color="auto"/>
              <w:bottom w:val="single" w:sz="6" w:space="0" w:color="auto"/>
              <w:right w:val="single" w:sz="6" w:space="0" w:color="auto"/>
            </w:tcBorders>
          </w:tcPr>
          <w:p w14:paraId="2219D51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Ведение в организации личных карточек учета выдачи СИЗ. Фактический учет выдачи и возврата СИЗ.</w:t>
            </w:r>
          </w:p>
        </w:tc>
      </w:tr>
      <w:tr w:rsidR="00B2491F" w14:paraId="59A88F5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668A0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6EEED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71E588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23731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A768C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2.1.3</w:t>
            </w:r>
          </w:p>
        </w:tc>
        <w:tc>
          <w:tcPr>
            <w:tcW w:w="3510" w:type="dxa"/>
            <w:tcBorders>
              <w:top w:val="single" w:sz="6" w:space="0" w:color="auto"/>
              <w:left w:val="single" w:sz="6" w:space="0" w:color="auto"/>
              <w:bottom w:val="single" w:sz="6" w:space="0" w:color="auto"/>
              <w:right w:val="single" w:sz="6" w:space="0" w:color="auto"/>
            </w:tcBorders>
          </w:tcPr>
          <w:p w14:paraId="00F532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Точное выполнение требований по уходу, хранению СИЗ. Обеспечение сохранения эффективности СИЗ при хранении, химчистке, ремонте, стирке, обезвреживании, дегазации, дезактивации</w:t>
            </w:r>
          </w:p>
        </w:tc>
      </w:tr>
      <w:tr w:rsidR="00B2491F" w14:paraId="3808733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290FC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F20F5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E8482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C843F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886568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2.2.1</w:t>
            </w:r>
          </w:p>
        </w:tc>
        <w:tc>
          <w:tcPr>
            <w:tcW w:w="3510" w:type="dxa"/>
            <w:tcBorders>
              <w:top w:val="single" w:sz="6" w:space="0" w:color="auto"/>
              <w:left w:val="single" w:sz="6" w:space="0" w:color="auto"/>
              <w:bottom w:val="single" w:sz="6" w:space="0" w:color="auto"/>
              <w:right w:val="single" w:sz="6" w:space="0" w:color="auto"/>
            </w:tcBorders>
          </w:tcPr>
          <w:p w14:paraId="04B1E7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 соответствующего вида и способа защиты. Выдача СИЗ соответствующего типа в зависимости от вида опасности</w:t>
            </w:r>
          </w:p>
        </w:tc>
      </w:tr>
      <w:tr w:rsidR="00B2491F" w14:paraId="0E525A7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739531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3627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18C80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619E06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9C262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2.3.1</w:t>
            </w:r>
          </w:p>
        </w:tc>
        <w:tc>
          <w:tcPr>
            <w:tcW w:w="3510" w:type="dxa"/>
            <w:tcBorders>
              <w:top w:val="single" w:sz="6" w:space="0" w:color="auto"/>
              <w:left w:val="single" w:sz="6" w:space="0" w:color="auto"/>
              <w:bottom w:val="single" w:sz="6" w:space="0" w:color="auto"/>
              <w:right w:val="single" w:sz="6" w:space="0" w:color="auto"/>
            </w:tcBorders>
          </w:tcPr>
          <w:p w14:paraId="7156143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Приобретение СИЗ в специализированных магазинах. Закупка СИЗ, имеющих действующий сертификат и (или) декларацию соответствия</w:t>
            </w:r>
          </w:p>
        </w:tc>
      </w:tr>
      <w:tr w:rsidR="00B2491F" w14:paraId="30021B2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08659B5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D061C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E83DC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3BFEEB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535517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2.3.2</w:t>
            </w:r>
          </w:p>
        </w:tc>
        <w:tc>
          <w:tcPr>
            <w:tcW w:w="3510" w:type="dxa"/>
            <w:tcBorders>
              <w:top w:val="single" w:sz="6" w:space="0" w:color="auto"/>
              <w:left w:val="single" w:sz="6" w:space="0" w:color="auto"/>
              <w:bottom w:val="single" w:sz="6" w:space="0" w:color="auto"/>
              <w:right w:val="single" w:sz="6" w:space="0" w:color="auto"/>
            </w:tcBorders>
          </w:tcPr>
          <w:p w14:paraId="29835FE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Наличие входного контроля при поступлении СИЗ в организацию. Проверка наличия инструкций по использованию СИЗ, даты изготовления, срока годности/эксплуатации, от каких вредных факторов защищает СИЗ, документа о соответствии СИЗ нормам эффективности и качества (сертификат/декларация соответствия СИЗ требованиям технического регламента Таможенного Союза "О безопасности средств индивидуальной защиты" (</w:t>
            </w:r>
            <w:hyperlink r:id="rId18" w:history="1">
              <w:r>
                <w:rPr>
                  <w:rFonts w:ascii="Times New Roman" w:hAnsi="Times New Roman"/>
                  <w:sz w:val="24"/>
                  <w:szCs w:val="24"/>
                  <w:u w:val="single"/>
                </w:rPr>
                <w:t>ТР ТС 019/2011</w:t>
              </w:r>
            </w:hyperlink>
            <w:r>
              <w:rPr>
                <w:rFonts w:ascii="Times New Roman" w:hAnsi="Times New Roman"/>
                <w:sz w:val="24"/>
                <w:szCs w:val="24"/>
              </w:rPr>
              <w:t>) (Официальный сайт Комиссии Таможенного союза http://www.tsouz.ru/, 15.12.2011; Официальный сайт Евразийского экономического союза http://www.eaeunion.org/, 05.03.2020)</w:t>
            </w:r>
          </w:p>
        </w:tc>
      </w:tr>
      <w:tr w:rsidR="00B2491F" w14:paraId="281F64AC"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5BD938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1530" w:type="dxa"/>
            <w:vMerge w:val="restart"/>
            <w:tcBorders>
              <w:top w:val="single" w:sz="6" w:space="0" w:color="auto"/>
              <w:left w:val="single" w:sz="6" w:space="0" w:color="auto"/>
              <w:bottom w:val="nil"/>
              <w:right w:val="single" w:sz="6" w:space="0" w:color="auto"/>
            </w:tcBorders>
          </w:tcPr>
          <w:p w14:paraId="37485F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Скользкие, обледенелые, зажиренные, мокрые опорные поверхности</w:t>
            </w:r>
          </w:p>
        </w:tc>
        <w:tc>
          <w:tcPr>
            <w:tcW w:w="540" w:type="dxa"/>
            <w:vMerge w:val="restart"/>
            <w:tcBorders>
              <w:top w:val="single" w:sz="6" w:space="0" w:color="auto"/>
              <w:left w:val="single" w:sz="6" w:space="0" w:color="auto"/>
              <w:bottom w:val="nil"/>
              <w:right w:val="single" w:sz="6" w:space="0" w:color="auto"/>
            </w:tcBorders>
          </w:tcPr>
          <w:p w14:paraId="6E82D4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2250" w:type="dxa"/>
            <w:vMerge w:val="restart"/>
            <w:tcBorders>
              <w:top w:val="single" w:sz="6" w:space="0" w:color="auto"/>
              <w:left w:val="single" w:sz="6" w:space="0" w:color="auto"/>
              <w:bottom w:val="nil"/>
              <w:right w:val="single" w:sz="6" w:space="0" w:color="auto"/>
            </w:tcBorders>
          </w:tcPr>
          <w:p w14:paraId="2C18B0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при спотыкании или поскальзывании, при передвижении по скользким поверхностям или мокрым полам</w:t>
            </w:r>
          </w:p>
        </w:tc>
        <w:tc>
          <w:tcPr>
            <w:tcW w:w="630" w:type="dxa"/>
            <w:tcBorders>
              <w:top w:val="single" w:sz="6" w:space="0" w:color="auto"/>
              <w:left w:val="single" w:sz="6" w:space="0" w:color="auto"/>
              <w:bottom w:val="single" w:sz="6" w:space="0" w:color="auto"/>
              <w:right w:val="single" w:sz="6" w:space="0" w:color="auto"/>
            </w:tcBorders>
          </w:tcPr>
          <w:p w14:paraId="4A24B1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w:t>
            </w:r>
          </w:p>
        </w:tc>
        <w:tc>
          <w:tcPr>
            <w:tcW w:w="3510" w:type="dxa"/>
            <w:tcBorders>
              <w:top w:val="single" w:sz="6" w:space="0" w:color="auto"/>
              <w:left w:val="single" w:sz="6" w:space="0" w:color="auto"/>
              <w:bottom w:val="single" w:sz="6" w:space="0" w:color="auto"/>
              <w:right w:val="single" w:sz="6" w:space="0" w:color="auto"/>
            </w:tcBorders>
          </w:tcPr>
          <w:p w14:paraId="7CC838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противоскользящих напольных покрытий</w:t>
            </w:r>
          </w:p>
        </w:tc>
      </w:tr>
      <w:tr w:rsidR="00B2491F" w14:paraId="520B02E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765E3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AE842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B397C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7788D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6C9A4E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3.1.2</w:t>
            </w:r>
          </w:p>
        </w:tc>
        <w:tc>
          <w:tcPr>
            <w:tcW w:w="3510" w:type="dxa"/>
            <w:tcBorders>
              <w:top w:val="single" w:sz="6" w:space="0" w:color="auto"/>
              <w:left w:val="single" w:sz="6" w:space="0" w:color="auto"/>
              <w:bottom w:val="single" w:sz="6" w:space="0" w:color="auto"/>
              <w:right w:val="single" w:sz="6" w:space="0" w:color="auto"/>
            </w:tcBorders>
          </w:tcPr>
          <w:p w14:paraId="10C78A2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противоскользящих покрытий для малых слоев грязи</w:t>
            </w:r>
          </w:p>
        </w:tc>
      </w:tr>
      <w:tr w:rsidR="00B2491F" w14:paraId="39BB3B6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B7A6B5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75079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EB189B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FD2B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A7C22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3.1.3</w:t>
            </w:r>
          </w:p>
        </w:tc>
        <w:tc>
          <w:tcPr>
            <w:tcW w:w="3510" w:type="dxa"/>
            <w:tcBorders>
              <w:top w:val="single" w:sz="6" w:space="0" w:color="auto"/>
              <w:left w:val="single" w:sz="6" w:space="0" w:color="auto"/>
              <w:bottom w:val="single" w:sz="6" w:space="0" w:color="auto"/>
              <w:right w:val="single" w:sz="6" w:space="0" w:color="auto"/>
            </w:tcBorders>
          </w:tcPr>
          <w:p w14:paraId="1751D73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Использование </w:t>
            </w:r>
            <w:r>
              <w:rPr>
                <w:rFonts w:ascii="Times New Roman" w:hAnsi="Times New Roman"/>
                <w:sz w:val="24"/>
                <w:szCs w:val="24"/>
              </w:rPr>
              <w:lastRenderedPageBreak/>
              <w:t>незакрепленных покрытий с сопротивлением скольжению на обратной стороне (например, ковров, решеток и другое)</w:t>
            </w:r>
          </w:p>
        </w:tc>
      </w:tr>
      <w:tr w:rsidR="00B2491F" w14:paraId="681B461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EE24B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A7009B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73085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B84DE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4810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3.1.4</w:t>
            </w:r>
          </w:p>
        </w:tc>
        <w:tc>
          <w:tcPr>
            <w:tcW w:w="3510" w:type="dxa"/>
            <w:tcBorders>
              <w:top w:val="single" w:sz="6" w:space="0" w:color="auto"/>
              <w:left w:val="single" w:sz="6" w:space="0" w:color="auto"/>
              <w:bottom w:val="single" w:sz="6" w:space="0" w:color="auto"/>
              <w:right w:val="single" w:sz="6" w:space="0" w:color="auto"/>
            </w:tcBorders>
          </w:tcPr>
          <w:p w14:paraId="7E9D00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применения различных напольных покрытий с большой разницей в сопротивлении к скольжению</w:t>
            </w:r>
          </w:p>
        </w:tc>
      </w:tr>
      <w:tr w:rsidR="00B2491F" w14:paraId="284C9C0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95D99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6DBA0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29D1E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0982B3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8BF25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3.1.5</w:t>
            </w:r>
          </w:p>
        </w:tc>
        <w:tc>
          <w:tcPr>
            <w:tcW w:w="3510" w:type="dxa"/>
            <w:tcBorders>
              <w:top w:val="single" w:sz="6" w:space="0" w:color="auto"/>
              <w:left w:val="single" w:sz="6" w:space="0" w:color="auto"/>
              <w:bottom w:val="single" w:sz="6" w:space="0" w:color="auto"/>
              <w:right w:val="single" w:sz="6" w:space="0" w:color="auto"/>
            </w:tcBorders>
          </w:tcPr>
          <w:p w14:paraId="681C7F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Предотвращение накопления влаги во влажных помещениях (применение подходящих вариантов дренажа и вентиляции воздуха)</w:t>
            </w:r>
          </w:p>
        </w:tc>
      </w:tr>
      <w:tr w:rsidR="00B2491F" w14:paraId="54B2697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E0A26A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67905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BCB07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6DA23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9A17A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3.1.6</w:t>
            </w:r>
          </w:p>
        </w:tc>
        <w:tc>
          <w:tcPr>
            <w:tcW w:w="3510" w:type="dxa"/>
            <w:tcBorders>
              <w:top w:val="single" w:sz="6" w:space="0" w:color="auto"/>
              <w:left w:val="single" w:sz="6" w:space="0" w:color="auto"/>
              <w:bottom w:val="single" w:sz="6" w:space="0" w:color="auto"/>
              <w:right w:val="single" w:sz="6" w:space="0" w:color="auto"/>
            </w:tcBorders>
          </w:tcPr>
          <w:p w14:paraId="22DB5E0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Предотвращение воздействия факторов, связанных с погодными условиями (Монтаж кровли на рабочих местах на открытом воздухе)</w:t>
            </w:r>
          </w:p>
        </w:tc>
      </w:tr>
      <w:tr w:rsidR="00B2491F" w14:paraId="0153F09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B85B6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3B461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A0DF0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3D7E4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C6635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3.1.7</w:t>
            </w:r>
          </w:p>
        </w:tc>
        <w:tc>
          <w:tcPr>
            <w:tcW w:w="3510" w:type="dxa"/>
            <w:tcBorders>
              <w:top w:val="single" w:sz="6" w:space="0" w:color="auto"/>
              <w:left w:val="single" w:sz="6" w:space="0" w:color="auto"/>
              <w:bottom w:val="single" w:sz="6" w:space="0" w:color="auto"/>
              <w:right w:val="single" w:sz="6" w:space="0" w:color="auto"/>
            </w:tcBorders>
          </w:tcPr>
          <w:p w14:paraId="38110E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Нанесение противоскользящих средств (опилок, антиобледенительных средств, песка)</w:t>
            </w:r>
          </w:p>
        </w:tc>
      </w:tr>
      <w:tr w:rsidR="00B2491F" w14:paraId="797CADF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C42C1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8091E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0F6952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EC5F0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A9659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3.1.8</w:t>
            </w:r>
          </w:p>
        </w:tc>
        <w:tc>
          <w:tcPr>
            <w:tcW w:w="3510" w:type="dxa"/>
            <w:tcBorders>
              <w:top w:val="single" w:sz="6" w:space="0" w:color="auto"/>
              <w:left w:val="single" w:sz="6" w:space="0" w:color="auto"/>
              <w:bottom w:val="single" w:sz="6" w:space="0" w:color="auto"/>
              <w:right w:val="single" w:sz="6" w:space="0" w:color="auto"/>
            </w:tcBorders>
          </w:tcPr>
          <w:p w14:paraId="24F22B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Своевременная уборка покрытий (поверхностей), подверженных воздействию факторов природы (снег, дождь, грязь)</w:t>
            </w:r>
          </w:p>
        </w:tc>
      </w:tr>
      <w:tr w:rsidR="00B2491F" w14:paraId="7C86DCA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F2AA0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16EF6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8E16ED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B670B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B421F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3.1.9</w:t>
            </w:r>
          </w:p>
        </w:tc>
        <w:tc>
          <w:tcPr>
            <w:tcW w:w="3510" w:type="dxa"/>
            <w:tcBorders>
              <w:top w:val="single" w:sz="6" w:space="0" w:color="auto"/>
              <w:left w:val="single" w:sz="6" w:space="0" w:color="auto"/>
              <w:bottom w:val="single" w:sz="6" w:space="0" w:color="auto"/>
              <w:right w:val="single" w:sz="6" w:space="0" w:color="auto"/>
            </w:tcBorders>
          </w:tcPr>
          <w:p w14:paraId="72CEA46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Своевременный уход за напольной поверхностью (Предотвращение попадания жирных и маслянистых веществ)</w:t>
            </w:r>
          </w:p>
        </w:tc>
      </w:tr>
      <w:tr w:rsidR="00B2491F" w14:paraId="6756AB9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CCD25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2F15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A4700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0FDDA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AF87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3.1.10</w:t>
            </w:r>
          </w:p>
        </w:tc>
        <w:tc>
          <w:tcPr>
            <w:tcW w:w="3510" w:type="dxa"/>
            <w:tcBorders>
              <w:top w:val="single" w:sz="6" w:space="0" w:color="auto"/>
              <w:left w:val="single" w:sz="6" w:space="0" w:color="auto"/>
              <w:bottom w:val="single" w:sz="6" w:space="0" w:color="auto"/>
              <w:right w:val="single" w:sz="6" w:space="0" w:color="auto"/>
            </w:tcBorders>
          </w:tcPr>
          <w:p w14:paraId="29E8E9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Химическая обработка для увеличения шероховатости поверхности механическая и термическая последующая обработка (Шлифование, фрезерование, лазерно-техническое восстановление)</w:t>
            </w:r>
          </w:p>
        </w:tc>
      </w:tr>
      <w:tr w:rsidR="00B2491F" w14:paraId="229F02B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3016F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2E1B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8E1D4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AA791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9966F6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3.1.11</w:t>
            </w:r>
          </w:p>
        </w:tc>
        <w:tc>
          <w:tcPr>
            <w:tcW w:w="3510" w:type="dxa"/>
            <w:tcBorders>
              <w:top w:val="single" w:sz="6" w:space="0" w:color="auto"/>
              <w:left w:val="single" w:sz="6" w:space="0" w:color="auto"/>
              <w:bottom w:val="single" w:sz="6" w:space="0" w:color="auto"/>
              <w:right w:val="single" w:sz="6" w:space="0" w:color="auto"/>
            </w:tcBorders>
          </w:tcPr>
          <w:p w14:paraId="6B3D1D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Установка полос </w:t>
            </w:r>
            <w:r>
              <w:rPr>
                <w:rFonts w:ascii="Times New Roman" w:hAnsi="Times New Roman"/>
                <w:sz w:val="24"/>
                <w:szCs w:val="24"/>
              </w:rPr>
              <w:lastRenderedPageBreak/>
              <w:t>противоскольжения на наклонных поверхностях</w:t>
            </w:r>
          </w:p>
        </w:tc>
      </w:tr>
      <w:tr w:rsidR="00B2491F" w14:paraId="5BB7C5B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93712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0C7B6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8A5A2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55849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6FDA3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3.1.12</w:t>
            </w:r>
          </w:p>
        </w:tc>
        <w:tc>
          <w:tcPr>
            <w:tcW w:w="3510" w:type="dxa"/>
            <w:tcBorders>
              <w:top w:val="single" w:sz="6" w:space="0" w:color="auto"/>
              <w:left w:val="single" w:sz="6" w:space="0" w:color="auto"/>
              <w:bottom w:val="single" w:sz="6" w:space="0" w:color="auto"/>
              <w:right w:val="single" w:sz="6" w:space="0" w:color="auto"/>
            </w:tcBorders>
          </w:tcPr>
          <w:p w14:paraId="1B7E6A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инструкций по охране труда</w:t>
            </w:r>
          </w:p>
        </w:tc>
      </w:tr>
      <w:tr w:rsidR="00B2491F" w14:paraId="7C9412F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34282E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04873A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2CC66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69106F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C4FD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3.1.13</w:t>
            </w:r>
          </w:p>
        </w:tc>
        <w:tc>
          <w:tcPr>
            <w:tcW w:w="3510" w:type="dxa"/>
            <w:tcBorders>
              <w:top w:val="single" w:sz="6" w:space="0" w:color="auto"/>
              <w:left w:val="single" w:sz="6" w:space="0" w:color="auto"/>
              <w:bottom w:val="single" w:sz="6" w:space="0" w:color="auto"/>
              <w:right w:val="single" w:sz="6" w:space="0" w:color="auto"/>
            </w:tcBorders>
          </w:tcPr>
          <w:p w14:paraId="144029E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специальной (рабочей) обувью</w:t>
            </w:r>
          </w:p>
        </w:tc>
      </w:tr>
      <w:tr w:rsidR="00B2491F" w14:paraId="46D190F8"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57A7EF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1530" w:type="dxa"/>
            <w:vMerge w:val="restart"/>
            <w:tcBorders>
              <w:top w:val="single" w:sz="6" w:space="0" w:color="auto"/>
              <w:left w:val="single" w:sz="6" w:space="0" w:color="auto"/>
              <w:bottom w:val="nil"/>
              <w:right w:val="single" w:sz="6" w:space="0" w:color="auto"/>
            </w:tcBorders>
          </w:tcPr>
          <w:p w14:paraId="609D2C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Перепад высот, отсутствие ограждения на высоте свыше 5 м</w:t>
            </w:r>
          </w:p>
        </w:tc>
        <w:tc>
          <w:tcPr>
            <w:tcW w:w="540" w:type="dxa"/>
            <w:vMerge w:val="restart"/>
            <w:tcBorders>
              <w:top w:val="single" w:sz="6" w:space="0" w:color="auto"/>
              <w:left w:val="single" w:sz="6" w:space="0" w:color="auto"/>
              <w:bottom w:val="nil"/>
              <w:right w:val="single" w:sz="6" w:space="0" w:color="auto"/>
            </w:tcBorders>
          </w:tcPr>
          <w:p w14:paraId="08D2E3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w:t>
            </w:r>
          </w:p>
        </w:tc>
        <w:tc>
          <w:tcPr>
            <w:tcW w:w="2250" w:type="dxa"/>
            <w:vMerge w:val="restart"/>
            <w:tcBorders>
              <w:top w:val="single" w:sz="6" w:space="0" w:color="auto"/>
              <w:left w:val="single" w:sz="6" w:space="0" w:color="auto"/>
              <w:bottom w:val="nil"/>
              <w:right w:val="single" w:sz="6" w:space="0" w:color="auto"/>
            </w:tcBorders>
          </w:tcPr>
          <w:p w14:paraId="1D6FD6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с высоты или из-за перепада высот на поверхности</w:t>
            </w:r>
          </w:p>
        </w:tc>
        <w:tc>
          <w:tcPr>
            <w:tcW w:w="630" w:type="dxa"/>
            <w:tcBorders>
              <w:top w:val="single" w:sz="6" w:space="0" w:color="auto"/>
              <w:left w:val="single" w:sz="6" w:space="0" w:color="auto"/>
              <w:bottom w:val="single" w:sz="6" w:space="0" w:color="auto"/>
              <w:right w:val="single" w:sz="6" w:space="0" w:color="auto"/>
            </w:tcBorders>
          </w:tcPr>
          <w:p w14:paraId="66852DF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3.2.1</w:t>
            </w:r>
          </w:p>
        </w:tc>
        <w:tc>
          <w:tcPr>
            <w:tcW w:w="3510" w:type="dxa"/>
            <w:tcBorders>
              <w:top w:val="single" w:sz="6" w:space="0" w:color="auto"/>
              <w:left w:val="single" w:sz="6" w:space="0" w:color="auto"/>
              <w:bottom w:val="single" w:sz="6" w:space="0" w:color="auto"/>
              <w:right w:val="single" w:sz="6" w:space="0" w:color="auto"/>
            </w:tcBorders>
          </w:tcPr>
          <w:p w14:paraId="1E4136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Заполнение материалом углублений, отверстий, в которые можно попасть при падении (например, с помощью разделительных защитных устройств)</w:t>
            </w:r>
          </w:p>
        </w:tc>
      </w:tr>
      <w:tr w:rsidR="00B2491F" w14:paraId="7E63296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0B35BB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BD2BC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E84EB4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C43EC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4C54FF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3.2.2</w:t>
            </w:r>
          </w:p>
        </w:tc>
        <w:tc>
          <w:tcPr>
            <w:tcW w:w="3510" w:type="dxa"/>
            <w:tcBorders>
              <w:top w:val="single" w:sz="6" w:space="0" w:color="auto"/>
              <w:left w:val="single" w:sz="6" w:space="0" w:color="auto"/>
              <w:bottom w:val="single" w:sz="6" w:space="0" w:color="auto"/>
              <w:right w:val="single" w:sz="6" w:space="0" w:color="auto"/>
            </w:tcBorders>
          </w:tcPr>
          <w:p w14:paraId="1099FB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Защита опасных мест (использование неподвижных металлических листов, пластин)</w:t>
            </w:r>
          </w:p>
        </w:tc>
      </w:tr>
      <w:tr w:rsidR="00B2491F" w14:paraId="522ABA5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D3796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8A211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C7963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7E75C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1E304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3.2.3</w:t>
            </w:r>
          </w:p>
        </w:tc>
        <w:tc>
          <w:tcPr>
            <w:tcW w:w="3510" w:type="dxa"/>
            <w:tcBorders>
              <w:top w:val="single" w:sz="6" w:space="0" w:color="auto"/>
              <w:left w:val="single" w:sz="6" w:space="0" w:color="auto"/>
              <w:bottom w:val="single" w:sz="6" w:space="0" w:color="auto"/>
              <w:right w:val="single" w:sz="6" w:space="0" w:color="auto"/>
            </w:tcBorders>
          </w:tcPr>
          <w:p w14:paraId="7D26BCE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Закрытие небезопасных участков (крепление поручней или других опор на небезопасных поверхностях)</w:t>
            </w:r>
          </w:p>
        </w:tc>
      </w:tr>
      <w:tr w:rsidR="00B2491F" w14:paraId="75414BD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C3BC89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C8C188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59610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8F157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DC5E2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3.2.4</w:t>
            </w:r>
          </w:p>
        </w:tc>
        <w:tc>
          <w:tcPr>
            <w:tcW w:w="3510" w:type="dxa"/>
            <w:tcBorders>
              <w:top w:val="single" w:sz="6" w:space="0" w:color="auto"/>
              <w:left w:val="single" w:sz="6" w:space="0" w:color="auto"/>
              <w:bottom w:val="single" w:sz="6" w:space="0" w:color="auto"/>
              <w:right w:val="single" w:sz="6" w:space="0" w:color="auto"/>
            </w:tcBorders>
          </w:tcPr>
          <w:p w14:paraId="4B8981B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противоскользящих полос на наклонных поверхностях</w:t>
            </w:r>
          </w:p>
        </w:tc>
      </w:tr>
      <w:tr w:rsidR="00B2491F" w14:paraId="78F5382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506C6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FF634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356B4C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0626D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B03D9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3.2.5</w:t>
            </w:r>
          </w:p>
        </w:tc>
        <w:tc>
          <w:tcPr>
            <w:tcW w:w="3510" w:type="dxa"/>
            <w:tcBorders>
              <w:top w:val="single" w:sz="6" w:space="0" w:color="auto"/>
              <w:left w:val="single" w:sz="6" w:space="0" w:color="auto"/>
              <w:bottom w:val="single" w:sz="6" w:space="0" w:color="auto"/>
              <w:right w:val="single" w:sz="6" w:space="0" w:color="auto"/>
            </w:tcBorders>
          </w:tcPr>
          <w:p w14:paraId="5DB80DC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Устранение приподнятых краев тротуара</w:t>
            </w:r>
          </w:p>
        </w:tc>
      </w:tr>
      <w:tr w:rsidR="00B2491F" w14:paraId="2DF70A8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278E8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380E05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22A8B6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5337B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31DC7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3.2.6</w:t>
            </w:r>
          </w:p>
        </w:tc>
        <w:tc>
          <w:tcPr>
            <w:tcW w:w="3510" w:type="dxa"/>
            <w:tcBorders>
              <w:top w:val="single" w:sz="6" w:space="0" w:color="auto"/>
              <w:left w:val="single" w:sz="6" w:space="0" w:color="auto"/>
              <w:bottom w:val="single" w:sz="6" w:space="0" w:color="auto"/>
              <w:right w:val="single" w:sz="6" w:space="0" w:color="auto"/>
            </w:tcBorders>
          </w:tcPr>
          <w:p w14:paraId="188B2A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поручня или иных опор</w:t>
            </w:r>
          </w:p>
        </w:tc>
      </w:tr>
      <w:tr w:rsidR="00B2491F" w14:paraId="5BC37CD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95B3B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BFFC3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DE9E8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1909F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444AD9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3.2.7</w:t>
            </w:r>
          </w:p>
        </w:tc>
        <w:tc>
          <w:tcPr>
            <w:tcW w:w="3510" w:type="dxa"/>
            <w:tcBorders>
              <w:top w:val="single" w:sz="6" w:space="0" w:color="auto"/>
              <w:left w:val="single" w:sz="6" w:space="0" w:color="auto"/>
              <w:bottom w:val="single" w:sz="6" w:space="0" w:color="auto"/>
              <w:right w:val="single" w:sz="6" w:space="0" w:color="auto"/>
            </w:tcBorders>
          </w:tcPr>
          <w:p w14:paraId="69C593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нахождения на полу посторонних предметов, их своевременная уборка</w:t>
            </w:r>
          </w:p>
        </w:tc>
      </w:tr>
      <w:tr w:rsidR="00B2491F" w14:paraId="4E3E57B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599BA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59650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29339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50CA91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C068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3.2.8</w:t>
            </w:r>
          </w:p>
        </w:tc>
        <w:tc>
          <w:tcPr>
            <w:tcW w:w="3510" w:type="dxa"/>
            <w:tcBorders>
              <w:top w:val="single" w:sz="6" w:space="0" w:color="auto"/>
              <w:left w:val="single" w:sz="6" w:space="0" w:color="auto"/>
              <w:bottom w:val="single" w:sz="6" w:space="0" w:color="auto"/>
              <w:right w:val="single" w:sz="6" w:space="0" w:color="auto"/>
            </w:tcBorders>
          </w:tcPr>
          <w:p w14:paraId="0D74A0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Устранение или предотвращение возникновения беспорядка на рабочем месте</w:t>
            </w:r>
          </w:p>
        </w:tc>
      </w:tr>
      <w:tr w:rsidR="00B2491F" w14:paraId="5CAF3CF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8B711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228DF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502FD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EC1EF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11E5E6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3.2.9</w:t>
            </w:r>
          </w:p>
        </w:tc>
        <w:tc>
          <w:tcPr>
            <w:tcW w:w="3510" w:type="dxa"/>
            <w:tcBorders>
              <w:top w:val="single" w:sz="6" w:space="0" w:color="auto"/>
              <w:left w:val="single" w:sz="6" w:space="0" w:color="auto"/>
              <w:bottom w:val="single" w:sz="6" w:space="0" w:color="auto"/>
              <w:right w:val="single" w:sz="6" w:space="0" w:color="auto"/>
            </w:tcBorders>
          </w:tcPr>
          <w:p w14:paraId="75190A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Устранение ступеней разной высоты и глубины в местах подъема (спуска)</w:t>
            </w:r>
          </w:p>
        </w:tc>
      </w:tr>
      <w:tr w:rsidR="00B2491F" w14:paraId="5B64A57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9C1DB5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097B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FD827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26C6D7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4AF45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3.2.10</w:t>
            </w:r>
          </w:p>
        </w:tc>
        <w:tc>
          <w:tcPr>
            <w:tcW w:w="3510" w:type="dxa"/>
            <w:tcBorders>
              <w:top w:val="single" w:sz="6" w:space="0" w:color="auto"/>
              <w:left w:val="single" w:sz="6" w:space="0" w:color="auto"/>
              <w:bottom w:val="single" w:sz="6" w:space="0" w:color="auto"/>
              <w:right w:val="single" w:sz="6" w:space="0" w:color="auto"/>
            </w:tcBorders>
          </w:tcPr>
          <w:p w14:paraId="2306EA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Освещение, обеспечивающее видимость ступеней и краев ступеней. Расположение освещения, обеспечивающее достаточную видимость </w:t>
            </w:r>
            <w:r>
              <w:rPr>
                <w:rFonts w:ascii="Times New Roman" w:hAnsi="Times New Roman"/>
                <w:sz w:val="24"/>
                <w:szCs w:val="24"/>
              </w:rPr>
              <w:lastRenderedPageBreak/>
              <w:t>ступенек и краев ступеней, использование при необходимости дополнительной цветовой кодировки. Обеспечение хорошей различимости края первой и последней ступеньки</w:t>
            </w:r>
          </w:p>
        </w:tc>
      </w:tr>
      <w:tr w:rsidR="00B2491F" w14:paraId="17383B9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F2BB04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A17420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94DE2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C05E3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8E61E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3.2.11</w:t>
            </w:r>
          </w:p>
        </w:tc>
        <w:tc>
          <w:tcPr>
            <w:tcW w:w="3510" w:type="dxa"/>
            <w:tcBorders>
              <w:top w:val="single" w:sz="6" w:space="0" w:color="auto"/>
              <w:left w:val="single" w:sz="6" w:space="0" w:color="auto"/>
              <w:bottom w:val="single" w:sz="6" w:space="0" w:color="auto"/>
              <w:right w:val="single" w:sz="6" w:space="0" w:color="auto"/>
            </w:tcBorders>
          </w:tcPr>
          <w:p w14:paraId="7F3109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достаточного уровня освещенности и контрастности на рабочих местах (в рабочих зонах): уровня освещения, контраста, отсутствия иллюзий восприятия</w:t>
            </w:r>
          </w:p>
        </w:tc>
      </w:tr>
      <w:tr w:rsidR="00B2491F" w14:paraId="4EDB2E3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53BC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E8636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DEAE74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B857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61023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3.2.12</w:t>
            </w:r>
          </w:p>
        </w:tc>
        <w:tc>
          <w:tcPr>
            <w:tcW w:w="3510" w:type="dxa"/>
            <w:tcBorders>
              <w:top w:val="single" w:sz="6" w:space="0" w:color="auto"/>
              <w:left w:val="single" w:sz="6" w:space="0" w:color="auto"/>
              <w:bottom w:val="single" w:sz="6" w:space="0" w:color="auto"/>
              <w:right w:val="single" w:sz="6" w:space="0" w:color="auto"/>
            </w:tcBorders>
          </w:tcPr>
          <w:p w14:paraId="44320A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маркированных ограждений и/или уведомлений (знаки, таблички, объявления)</w:t>
            </w:r>
          </w:p>
        </w:tc>
      </w:tr>
      <w:tr w:rsidR="00B2491F" w14:paraId="4CD01FE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988222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6934B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BBA8D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EC990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AC72C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3.2.13</w:t>
            </w:r>
          </w:p>
        </w:tc>
        <w:tc>
          <w:tcPr>
            <w:tcW w:w="3510" w:type="dxa"/>
            <w:tcBorders>
              <w:top w:val="single" w:sz="6" w:space="0" w:color="auto"/>
              <w:left w:val="single" w:sz="6" w:space="0" w:color="auto"/>
              <w:bottom w:val="single" w:sz="6" w:space="0" w:color="auto"/>
              <w:right w:val="single" w:sz="6" w:space="0" w:color="auto"/>
            </w:tcBorders>
          </w:tcPr>
          <w:p w14:paraId="33BBF5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инструкций по охране труда</w:t>
            </w:r>
          </w:p>
        </w:tc>
      </w:tr>
      <w:tr w:rsidR="00B2491F" w14:paraId="5D0F972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76456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F62E2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F9E9F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634882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FD28E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3.2.14</w:t>
            </w:r>
          </w:p>
        </w:tc>
        <w:tc>
          <w:tcPr>
            <w:tcW w:w="3510" w:type="dxa"/>
            <w:tcBorders>
              <w:top w:val="single" w:sz="6" w:space="0" w:color="auto"/>
              <w:left w:val="single" w:sz="6" w:space="0" w:color="auto"/>
              <w:bottom w:val="single" w:sz="6" w:space="0" w:color="auto"/>
              <w:right w:val="single" w:sz="6" w:space="0" w:color="auto"/>
            </w:tcBorders>
          </w:tcPr>
          <w:p w14:paraId="7BBEAD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специальной (рабочей) обувью</w:t>
            </w:r>
          </w:p>
        </w:tc>
      </w:tr>
      <w:tr w:rsidR="00B2491F" w14:paraId="3D5ADB0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3A2645F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695751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55F19D1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w:t>
            </w:r>
          </w:p>
        </w:tc>
        <w:tc>
          <w:tcPr>
            <w:tcW w:w="2250" w:type="dxa"/>
            <w:vMerge w:val="restart"/>
            <w:tcBorders>
              <w:top w:val="single" w:sz="6" w:space="0" w:color="auto"/>
              <w:left w:val="single" w:sz="6" w:space="0" w:color="auto"/>
              <w:bottom w:val="nil"/>
              <w:right w:val="single" w:sz="6" w:space="0" w:color="auto"/>
            </w:tcBorders>
          </w:tcPr>
          <w:p w14:paraId="31248C6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из-за отсутствия ограждения, из-за обрыва троса, в котлован, в шахту при подъеме или спуске при нештатной ситуации</w:t>
            </w:r>
          </w:p>
        </w:tc>
        <w:tc>
          <w:tcPr>
            <w:tcW w:w="630" w:type="dxa"/>
            <w:tcBorders>
              <w:top w:val="single" w:sz="6" w:space="0" w:color="auto"/>
              <w:left w:val="single" w:sz="6" w:space="0" w:color="auto"/>
              <w:bottom w:val="single" w:sz="6" w:space="0" w:color="auto"/>
              <w:right w:val="single" w:sz="6" w:space="0" w:color="auto"/>
            </w:tcBorders>
          </w:tcPr>
          <w:p w14:paraId="622BB1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3.3.1</w:t>
            </w:r>
          </w:p>
        </w:tc>
        <w:tc>
          <w:tcPr>
            <w:tcW w:w="3510" w:type="dxa"/>
            <w:tcBorders>
              <w:top w:val="single" w:sz="6" w:space="0" w:color="auto"/>
              <w:left w:val="single" w:sz="6" w:space="0" w:color="auto"/>
              <w:bottom w:val="single" w:sz="6" w:space="0" w:color="auto"/>
              <w:right w:val="single" w:sz="6" w:space="0" w:color="auto"/>
            </w:tcBorders>
          </w:tcPr>
          <w:p w14:paraId="414634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Избегать перепадов высоты, краев и участков, лежащих глубже в непосредственной близости от рабочих мест, маршрутов движения, стендов, рабочих мест на рабочем оборудовании и системах</w:t>
            </w:r>
          </w:p>
        </w:tc>
      </w:tr>
      <w:tr w:rsidR="00B2491F" w14:paraId="1E3259C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19101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2F22A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F4F2B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566C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D9A19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3.3.2</w:t>
            </w:r>
          </w:p>
        </w:tc>
        <w:tc>
          <w:tcPr>
            <w:tcW w:w="3510" w:type="dxa"/>
            <w:tcBorders>
              <w:top w:val="single" w:sz="6" w:space="0" w:color="auto"/>
              <w:left w:val="single" w:sz="6" w:space="0" w:color="auto"/>
              <w:bottom w:val="single" w:sz="6" w:space="0" w:color="auto"/>
              <w:right w:val="single" w:sz="6" w:space="0" w:color="auto"/>
            </w:tcBorders>
          </w:tcPr>
          <w:p w14:paraId="2BE228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при планировании зданий размещения технического оборудования на крышах или размещение такого оборудования на достаточно большом расстоянии от кромок спуска</w:t>
            </w:r>
          </w:p>
        </w:tc>
      </w:tr>
      <w:tr w:rsidR="00B2491F" w14:paraId="2BC7C1E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CAA64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FE275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DB674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B259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42777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3.3.3</w:t>
            </w:r>
          </w:p>
        </w:tc>
        <w:tc>
          <w:tcPr>
            <w:tcW w:w="3510" w:type="dxa"/>
            <w:tcBorders>
              <w:top w:val="single" w:sz="6" w:space="0" w:color="auto"/>
              <w:left w:val="single" w:sz="6" w:space="0" w:color="auto"/>
              <w:bottom w:val="single" w:sz="6" w:space="0" w:color="auto"/>
              <w:right w:val="single" w:sz="6" w:space="0" w:color="auto"/>
            </w:tcBorders>
          </w:tcPr>
          <w:p w14:paraId="492501E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Расположение элементов управления и оборудования для эксплуатации и обслуживания на высоте, доступной с наземной </w:t>
            </w:r>
            <w:r>
              <w:rPr>
                <w:rFonts w:ascii="Times New Roman" w:hAnsi="Times New Roman"/>
                <w:sz w:val="24"/>
                <w:szCs w:val="24"/>
              </w:rPr>
              <w:lastRenderedPageBreak/>
              <w:t>стойки</w:t>
            </w:r>
          </w:p>
        </w:tc>
      </w:tr>
      <w:tr w:rsidR="00B2491F" w14:paraId="40B744D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966AE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34DFB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1A885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908B9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ED2937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3.3.4</w:t>
            </w:r>
          </w:p>
        </w:tc>
        <w:tc>
          <w:tcPr>
            <w:tcW w:w="3510" w:type="dxa"/>
            <w:tcBorders>
              <w:top w:val="single" w:sz="6" w:space="0" w:color="auto"/>
              <w:left w:val="single" w:sz="6" w:space="0" w:color="auto"/>
              <w:bottom w:val="single" w:sz="6" w:space="0" w:color="auto"/>
              <w:right w:val="single" w:sz="6" w:space="0" w:color="auto"/>
            </w:tcBorders>
          </w:tcPr>
          <w:p w14:paraId="4F71181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Автоматизация и использование роботов для очистки фасадов</w:t>
            </w:r>
          </w:p>
        </w:tc>
      </w:tr>
      <w:tr w:rsidR="00B2491F" w14:paraId="122D557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1D7BA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C18B4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AC8F4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A4DB5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236E3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3.3.5</w:t>
            </w:r>
          </w:p>
        </w:tc>
        <w:tc>
          <w:tcPr>
            <w:tcW w:w="3510" w:type="dxa"/>
            <w:tcBorders>
              <w:top w:val="single" w:sz="6" w:space="0" w:color="auto"/>
              <w:left w:val="single" w:sz="6" w:space="0" w:color="auto"/>
              <w:bottom w:val="single" w:sz="6" w:space="0" w:color="auto"/>
              <w:right w:val="single" w:sz="6" w:space="0" w:color="auto"/>
            </w:tcBorders>
          </w:tcPr>
          <w:p w14:paraId="2ED3E6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датчиков или камер для удаленного контроля</w:t>
            </w:r>
          </w:p>
        </w:tc>
      </w:tr>
      <w:tr w:rsidR="00B2491F" w14:paraId="4511F3D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034A0C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E08D7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43B32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E14D9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0D730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3.3.6</w:t>
            </w:r>
          </w:p>
        </w:tc>
        <w:tc>
          <w:tcPr>
            <w:tcW w:w="3510" w:type="dxa"/>
            <w:tcBorders>
              <w:top w:val="single" w:sz="6" w:space="0" w:color="auto"/>
              <w:left w:val="single" w:sz="6" w:space="0" w:color="auto"/>
              <w:bottom w:val="single" w:sz="6" w:space="0" w:color="auto"/>
              <w:right w:val="single" w:sz="6" w:space="0" w:color="auto"/>
            </w:tcBorders>
          </w:tcPr>
          <w:p w14:paraId="6A6F260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устройств, предотвращающих падение</w:t>
            </w:r>
          </w:p>
        </w:tc>
      </w:tr>
      <w:tr w:rsidR="00B2491F" w14:paraId="100E84D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CC371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0EB7C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52028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DBAE6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253E4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3.3.7</w:t>
            </w:r>
          </w:p>
        </w:tc>
        <w:tc>
          <w:tcPr>
            <w:tcW w:w="3510" w:type="dxa"/>
            <w:tcBorders>
              <w:top w:val="single" w:sz="6" w:space="0" w:color="auto"/>
              <w:left w:val="single" w:sz="6" w:space="0" w:color="auto"/>
              <w:bottom w:val="single" w:sz="6" w:space="0" w:color="auto"/>
              <w:right w:val="single" w:sz="6" w:space="0" w:color="auto"/>
            </w:tcBorders>
          </w:tcPr>
          <w:p w14:paraId="4DD218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Защита опасных зон от несанкционированного доступа</w:t>
            </w:r>
          </w:p>
        </w:tc>
      </w:tr>
      <w:tr w:rsidR="00B2491F" w14:paraId="0E29D33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80AABB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C6B02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043DD8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696354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B867E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3.3.8</w:t>
            </w:r>
          </w:p>
        </w:tc>
        <w:tc>
          <w:tcPr>
            <w:tcW w:w="3510" w:type="dxa"/>
            <w:tcBorders>
              <w:top w:val="single" w:sz="6" w:space="0" w:color="auto"/>
              <w:left w:val="single" w:sz="6" w:space="0" w:color="auto"/>
              <w:bottom w:val="single" w:sz="6" w:space="0" w:color="auto"/>
              <w:right w:val="single" w:sz="6" w:space="0" w:color="auto"/>
            </w:tcBorders>
          </w:tcPr>
          <w:p w14:paraId="21BDEC9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в качестве СИЗ системы крепления человека к якорному устройству таким образом, чтобы предотвратить падение или остановить падение человека</w:t>
            </w:r>
          </w:p>
        </w:tc>
      </w:tr>
      <w:tr w:rsidR="00B2491F" w14:paraId="0A97658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597C81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AE399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8914F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29B239D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62A5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3.3.9</w:t>
            </w:r>
          </w:p>
        </w:tc>
        <w:tc>
          <w:tcPr>
            <w:tcW w:w="3510" w:type="dxa"/>
            <w:tcBorders>
              <w:top w:val="single" w:sz="6" w:space="0" w:color="auto"/>
              <w:left w:val="single" w:sz="6" w:space="0" w:color="auto"/>
              <w:bottom w:val="single" w:sz="6" w:space="0" w:color="auto"/>
              <w:right w:val="single" w:sz="6" w:space="0" w:color="auto"/>
            </w:tcBorders>
          </w:tcPr>
          <w:p w14:paraId="248482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Регулировка высоты рабочих мест на стационарных объектах. Создание фиксированных по высоте рабочих мест и входов (маршрутов движения) для повторяющихся работ на высоте, например, при уборке балконов, систем доступа, мостков, лестниц</w:t>
            </w:r>
          </w:p>
        </w:tc>
      </w:tr>
      <w:tr w:rsidR="00B2491F" w14:paraId="6D69036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D1D89C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3AC2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6640A4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2250" w:type="dxa"/>
            <w:tcBorders>
              <w:top w:val="single" w:sz="6" w:space="0" w:color="auto"/>
              <w:left w:val="single" w:sz="6" w:space="0" w:color="auto"/>
              <w:bottom w:val="single" w:sz="6" w:space="0" w:color="auto"/>
              <w:right w:val="single" w:sz="6" w:space="0" w:color="auto"/>
            </w:tcBorders>
          </w:tcPr>
          <w:p w14:paraId="58FAC16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из-за внезапного появления на пути следования большого перепада высот</w:t>
            </w:r>
          </w:p>
        </w:tc>
        <w:tc>
          <w:tcPr>
            <w:tcW w:w="630" w:type="dxa"/>
            <w:tcBorders>
              <w:top w:val="single" w:sz="6" w:space="0" w:color="auto"/>
              <w:left w:val="single" w:sz="6" w:space="0" w:color="auto"/>
              <w:bottom w:val="single" w:sz="6" w:space="0" w:color="auto"/>
              <w:right w:val="single" w:sz="6" w:space="0" w:color="auto"/>
            </w:tcBorders>
          </w:tcPr>
          <w:p w14:paraId="26DAD24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3.4.1</w:t>
            </w:r>
          </w:p>
        </w:tc>
        <w:tc>
          <w:tcPr>
            <w:tcW w:w="3510" w:type="dxa"/>
            <w:tcBorders>
              <w:top w:val="single" w:sz="6" w:space="0" w:color="auto"/>
              <w:left w:val="single" w:sz="6" w:space="0" w:color="auto"/>
              <w:bottom w:val="single" w:sz="6" w:space="0" w:color="auto"/>
              <w:right w:val="single" w:sz="6" w:space="0" w:color="auto"/>
            </w:tcBorders>
          </w:tcPr>
          <w:p w14:paraId="33C2C9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установленных норм: Максимальный перепад высот между краем падения или рабочим местом/маршрутом движения и зоной удара:</w:t>
            </w:r>
          </w:p>
          <w:p w14:paraId="52AC07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Защитные леса на крыше - 1,50 м,</w:t>
            </w:r>
          </w:p>
          <w:p w14:paraId="2C968F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 остальные защитные леса - 2,00 м,</w:t>
            </w:r>
          </w:p>
          <w:p w14:paraId="27037A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Защитные сетки: 6,00 м или 3,00 м по краю,</w:t>
            </w:r>
          </w:p>
          <w:p w14:paraId="4B85F7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Сети рабочей платформы - 2,00 м</w:t>
            </w:r>
          </w:p>
        </w:tc>
      </w:tr>
      <w:tr w:rsidR="00B2491F" w14:paraId="049CE8A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70B4F9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9E52C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17EAF84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3.5.</w:t>
            </w:r>
          </w:p>
        </w:tc>
        <w:tc>
          <w:tcPr>
            <w:tcW w:w="2250" w:type="dxa"/>
            <w:tcBorders>
              <w:top w:val="single" w:sz="6" w:space="0" w:color="auto"/>
              <w:left w:val="single" w:sz="6" w:space="0" w:color="auto"/>
              <w:bottom w:val="single" w:sz="6" w:space="0" w:color="auto"/>
              <w:right w:val="single" w:sz="6" w:space="0" w:color="auto"/>
            </w:tcBorders>
          </w:tcPr>
          <w:p w14:paraId="2C42F06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с транспортного средства</w:t>
            </w:r>
          </w:p>
        </w:tc>
        <w:tc>
          <w:tcPr>
            <w:tcW w:w="630" w:type="dxa"/>
            <w:tcBorders>
              <w:top w:val="single" w:sz="6" w:space="0" w:color="auto"/>
              <w:left w:val="single" w:sz="6" w:space="0" w:color="auto"/>
              <w:bottom w:val="single" w:sz="6" w:space="0" w:color="auto"/>
              <w:right w:val="single" w:sz="6" w:space="0" w:color="auto"/>
            </w:tcBorders>
          </w:tcPr>
          <w:p w14:paraId="1F0DF6B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3.5.1</w:t>
            </w:r>
          </w:p>
        </w:tc>
        <w:tc>
          <w:tcPr>
            <w:tcW w:w="3510" w:type="dxa"/>
            <w:tcBorders>
              <w:top w:val="single" w:sz="6" w:space="0" w:color="auto"/>
              <w:left w:val="single" w:sz="6" w:space="0" w:color="auto"/>
              <w:bottom w:val="single" w:sz="6" w:space="0" w:color="auto"/>
              <w:right w:val="single" w:sz="6" w:space="0" w:color="auto"/>
            </w:tcBorders>
          </w:tcPr>
          <w:p w14:paraId="75BD92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Установка ограждений рабочих помещений, расположенных в опасных </w:t>
            </w:r>
            <w:r>
              <w:rPr>
                <w:rFonts w:ascii="Times New Roman" w:hAnsi="Times New Roman"/>
                <w:sz w:val="24"/>
                <w:szCs w:val="24"/>
              </w:rPr>
              <w:lastRenderedPageBreak/>
              <w:t>зонах на высоте</w:t>
            </w:r>
          </w:p>
        </w:tc>
      </w:tr>
      <w:tr w:rsidR="00B2491F" w14:paraId="27638DE5"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12969D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4</w:t>
            </w:r>
          </w:p>
        </w:tc>
        <w:tc>
          <w:tcPr>
            <w:tcW w:w="1530" w:type="dxa"/>
            <w:vMerge w:val="restart"/>
            <w:tcBorders>
              <w:top w:val="single" w:sz="6" w:space="0" w:color="auto"/>
              <w:left w:val="single" w:sz="6" w:space="0" w:color="auto"/>
              <w:bottom w:val="nil"/>
              <w:right w:val="single" w:sz="6" w:space="0" w:color="auto"/>
            </w:tcBorders>
          </w:tcPr>
          <w:p w14:paraId="37210B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работ вблизи водоемов</w:t>
            </w:r>
          </w:p>
        </w:tc>
        <w:tc>
          <w:tcPr>
            <w:tcW w:w="540" w:type="dxa"/>
            <w:vMerge w:val="restart"/>
            <w:tcBorders>
              <w:top w:val="single" w:sz="6" w:space="0" w:color="auto"/>
              <w:left w:val="single" w:sz="6" w:space="0" w:color="auto"/>
              <w:bottom w:val="nil"/>
              <w:right w:val="single" w:sz="6" w:space="0" w:color="auto"/>
            </w:tcBorders>
          </w:tcPr>
          <w:p w14:paraId="09B59A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w:t>
            </w:r>
          </w:p>
        </w:tc>
        <w:tc>
          <w:tcPr>
            <w:tcW w:w="2250" w:type="dxa"/>
            <w:vMerge w:val="restart"/>
            <w:tcBorders>
              <w:top w:val="single" w:sz="6" w:space="0" w:color="auto"/>
              <w:left w:val="single" w:sz="6" w:space="0" w:color="auto"/>
              <w:bottom w:val="nil"/>
              <w:right w:val="single" w:sz="6" w:space="0" w:color="auto"/>
            </w:tcBorders>
          </w:tcPr>
          <w:p w14:paraId="16F052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Утопление в результате падения в воду</w:t>
            </w:r>
          </w:p>
        </w:tc>
        <w:tc>
          <w:tcPr>
            <w:tcW w:w="630" w:type="dxa"/>
            <w:tcBorders>
              <w:top w:val="single" w:sz="6" w:space="0" w:color="auto"/>
              <w:left w:val="single" w:sz="6" w:space="0" w:color="auto"/>
              <w:bottom w:val="single" w:sz="6" w:space="0" w:color="auto"/>
              <w:right w:val="single" w:sz="6" w:space="0" w:color="auto"/>
            </w:tcBorders>
          </w:tcPr>
          <w:p w14:paraId="1C9816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4.1.1</w:t>
            </w:r>
          </w:p>
        </w:tc>
        <w:tc>
          <w:tcPr>
            <w:tcW w:w="3510" w:type="dxa"/>
            <w:tcBorders>
              <w:top w:val="single" w:sz="6" w:space="0" w:color="auto"/>
              <w:left w:val="single" w:sz="6" w:space="0" w:color="auto"/>
              <w:bottom w:val="single" w:sz="6" w:space="0" w:color="auto"/>
              <w:right w:val="single" w:sz="6" w:space="0" w:color="auto"/>
            </w:tcBorders>
          </w:tcPr>
          <w:p w14:paraId="11A2A3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вблизи водоемов, на палубах судов и нефтяных платформах</w:t>
            </w:r>
          </w:p>
        </w:tc>
      </w:tr>
      <w:tr w:rsidR="00B2491F" w14:paraId="48196AB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1475E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9F242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DF951C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0C3AFB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E39BB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4.1.2</w:t>
            </w:r>
          </w:p>
        </w:tc>
        <w:tc>
          <w:tcPr>
            <w:tcW w:w="3510" w:type="dxa"/>
            <w:tcBorders>
              <w:top w:val="single" w:sz="6" w:space="0" w:color="auto"/>
              <w:left w:val="single" w:sz="6" w:space="0" w:color="auto"/>
              <w:bottom w:val="single" w:sz="6" w:space="0" w:color="auto"/>
              <w:right w:val="single" w:sz="6" w:space="0" w:color="auto"/>
            </w:tcBorders>
          </w:tcPr>
          <w:p w14:paraId="17CDAA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52FEEC7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21FCD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155A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34915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5DB32C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53835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4.1.3</w:t>
            </w:r>
          </w:p>
        </w:tc>
        <w:tc>
          <w:tcPr>
            <w:tcW w:w="3510" w:type="dxa"/>
            <w:tcBorders>
              <w:top w:val="single" w:sz="6" w:space="0" w:color="auto"/>
              <w:left w:val="single" w:sz="6" w:space="0" w:color="auto"/>
              <w:bottom w:val="single" w:sz="6" w:space="0" w:color="auto"/>
              <w:right w:val="single" w:sz="6" w:space="0" w:color="auto"/>
            </w:tcBorders>
          </w:tcPr>
          <w:p w14:paraId="686703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7C9C0FF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8C37C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E7FEB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C869B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30756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B7C726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4.1.4</w:t>
            </w:r>
          </w:p>
        </w:tc>
        <w:tc>
          <w:tcPr>
            <w:tcW w:w="3510" w:type="dxa"/>
            <w:tcBorders>
              <w:top w:val="single" w:sz="6" w:space="0" w:color="auto"/>
              <w:left w:val="single" w:sz="6" w:space="0" w:color="auto"/>
              <w:bottom w:val="single" w:sz="6" w:space="0" w:color="auto"/>
              <w:right w:val="single" w:sz="6" w:space="0" w:color="auto"/>
            </w:tcBorders>
          </w:tcPr>
          <w:p w14:paraId="403CEE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443D065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A1EA4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49D37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E768D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514008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B63E4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4.1.5</w:t>
            </w:r>
          </w:p>
        </w:tc>
        <w:tc>
          <w:tcPr>
            <w:tcW w:w="3510" w:type="dxa"/>
            <w:tcBorders>
              <w:top w:val="single" w:sz="6" w:space="0" w:color="auto"/>
              <w:left w:val="single" w:sz="6" w:space="0" w:color="auto"/>
              <w:bottom w:val="single" w:sz="6" w:space="0" w:color="auto"/>
              <w:right w:val="single" w:sz="6" w:space="0" w:color="auto"/>
            </w:tcBorders>
          </w:tcPr>
          <w:p w14:paraId="0245A0F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дополнительных инструктажей, практических занятий и тренировок, связанных с выполнением работ на водоемах и вблизи их</w:t>
            </w:r>
          </w:p>
        </w:tc>
      </w:tr>
      <w:tr w:rsidR="00B2491F" w14:paraId="179E240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428EC9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108EA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E215F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515B5B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8CD19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4.1.6</w:t>
            </w:r>
          </w:p>
        </w:tc>
        <w:tc>
          <w:tcPr>
            <w:tcW w:w="3510" w:type="dxa"/>
            <w:tcBorders>
              <w:top w:val="single" w:sz="6" w:space="0" w:color="auto"/>
              <w:left w:val="single" w:sz="6" w:space="0" w:color="auto"/>
              <w:bottom w:val="single" w:sz="6" w:space="0" w:color="auto"/>
              <w:right w:val="single" w:sz="6" w:space="0" w:color="auto"/>
            </w:tcBorders>
          </w:tcPr>
          <w:p w14:paraId="2F52D4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контролирующего выполнение работ на водоемах и вблизи их</w:t>
            </w:r>
          </w:p>
        </w:tc>
      </w:tr>
      <w:tr w:rsidR="00B2491F" w14:paraId="777535A1"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28D925E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2D9068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Деятельность на палубе и за бортом судов, нефтяных платформ</w:t>
            </w:r>
          </w:p>
        </w:tc>
        <w:tc>
          <w:tcPr>
            <w:tcW w:w="540" w:type="dxa"/>
            <w:vMerge w:val="restart"/>
            <w:tcBorders>
              <w:top w:val="single" w:sz="6" w:space="0" w:color="auto"/>
              <w:left w:val="single" w:sz="6" w:space="0" w:color="auto"/>
              <w:bottom w:val="nil"/>
              <w:right w:val="single" w:sz="6" w:space="0" w:color="auto"/>
            </w:tcBorders>
          </w:tcPr>
          <w:p w14:paraId="17F7D0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w:t>
            </w:r>
          </w:p>
        </w:tc>
        <w:tc>
          <w:tcPr>
            <w:tcW w:w="2250" w:type="dxa"/>
            <w:vMerge w:val="restart"/>
            <w:tcBorders>
              <w:top w:val="single" w:sz="6" w:space="0" w:color="auto"/>
              <w:left w:val="single" w:sz="6" w:space="0" w:color="auto"/>
              <w:bottom w:val="nil"/>
              <w:right w:val="single" w:sz="6" w:space="0" w:color="auto"/>
            </w:tcBorders>
          </w:tcPr>
          <w:p w14:paraId="18FEB5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Утопление в результате падения в воду</w:t>
            </w:r>
          </w:p>
        </w:tc>
        <w:tc>
          <w:tcPr>
            <w:tcW w:w="630" w:type="dxa"/>
            <w:tcBorders>
              <w:top w:val="single" w:sz="6" w:space="0" w:color="auto"/>
              <w:left w:val="single" w:sz="6" w:space="0" w:color="auto"/>
              <w:bottom w:val="single" w:sz="6" w:space="0" w:color="auto"/>
              <w:right w:val="single" w:sz="6" w:space="0" w:color="auto"/>
            </w:tcBorders>
          </w:tcPr>
          <w:p w14:paraId="7E7EF0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4.2.1</w:t>
            </w:r>
          </w:p>
        </w:tc>
        <w:tc>
          <w:tcPr>
            <w:tcW w:w="3510" w:type="dxa"/>
            <w:tcBorders>
              <w:top w:val="single" w:sz="6" w:space="0" w:color="auto"/>
              <w:left w:val="single" w:sz="6" w:space="0" w:color="auto"/>
              <w:bottom w:val="single" w:sz="6" w:space="0" w:color="auto"/>
              <w:right w:val="single" w:sz="6" w:space="0" w:color="auto"/>
            </w:tcBorders>
          </w:tcPr>
          <w:p w14:paraId="66CD925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38B7F6C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69749A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4F0DEA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799E6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633AE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7C3DA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4.2.2</w:t>
            </w:r>
          </w:p>
        </w:tc>
        <w:tc>
          <w:tcPr>
            <w:tcW w:w="3510" w:type="dxa"/>
            <w:tcBorders>
              <w:top w:val="single" w:sz="6" w:space="0" w:color="auto"/>
              <w:left w:val="single" w:sz="6" w:space="0" w:color="auto"/>
              <w:bottom w:val="single" w:sz="6" w:space="0" w:color="auto"/>
              <w:right w:val="single" w:sz="6" w:space="0" w:color="auto"/>
            </w:tcBorders>
          </w:tcPr>
          <w:p w14:paraId="1F952B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68AC006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4827B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CD8C1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8387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AE25D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92680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4.2.3</w:t>
            </w:r>
          </w:p>
        </w:tc>
        <w:tc>
          <w:tcPr>
            <w:tcW w:w="3510" w:type="dxa"/>
            <w:tcBorders>
              <w:top w:val="single" w:sz="6" w:space="0" w:color="auto"/>
              <w:left w:val="single" w:sz="6" w:space="0" w:color="auto"/>
              <w:bottom w:val="single" w:sz="6" w:space="0" w:color="auto"/>
              <w:right w:val="single" w:sz="6" w:space="0" w:color="auto"/>
            </w:tcBorders>
          </w:tcPr>
          <w:p w14:paraId="050D42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13D9C9B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99870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81317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F7A78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87ED3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4764C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4.2.4</w:t>
            </w:r>
          </w:p>
        </w:tc>
        <w:tc>
          <w:tcPr>
            <w:tcW w:w="3510" w:type="dxa"/>
            <w:tcBorders>
              <w:top w:val="single" w:sz="6" w:space="0" w:color="auto"/>
              <w:left w:val="single" w:sz="6" w:space="0" w:color="auto"/>
              <w:bottom w:val="single" w:sz="6" w:space="0" w:color="auto"/>
              <w:right w:val="single" w:sz="6" w:space="0" w:color="auto"/>
            </w:tcBorders>
          </w:tcPr>
          <w:p w14:paraId="0954C3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71CEC14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51D71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5893F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D5117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B012F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784383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4.2.5</w:t>
            </w:r>
          </w:p>
        </w:tc>
        <w:tc>
          <w:tcPr>
            <w:tcW w:w="3510" w:type="dxa"/>
            <w:tcBorders>
              <w:top w:val="single" w:sz="6" w:space="0" w:color="auto"/>
              <w:left w:val="single" w:sz="6" w:space="0" w:color="auto"/>
              <w:bottom w:val="single" w:sz="6" w:space="0" w:color="auto"/>
              <w:right w:val="single" w:sz="6" w:space="0" w:color="auto"/>
            </w:tcBorders>
          </w:tcPr>
          <w:p w14:paraId="466D7F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Размещение защитных ограждений, исключающих </w:t>
            </w:r>
            <w:r>
              <w:rPr>
                <w:rFonts w:ascii="Times New Roman" w:hAnsi="Times New Roman"/>
                <w:sz w:val="24"/>
                <w:szCs w:val="24"/>
              </w:rPr>
              <w:lastRenderedPageBreak/>
              <w:t>вероятность падения работника</w:t>
            </w:r>
          </w:p>
        </w:tc>
      </w:tr>
      <w:tr w:rsidR="00B2491F" w14:paraId="09E0438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3D9E7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798D86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4560FF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5490A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E2244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4.2.6</w:t>
            </w:r>
          </w:p>
        </w:tc>
        <w:tc>
          <w:tcPr>
            <w:tcW w:w="3510" w:type="dxa"/>
            <w:tcBorders>
              <w:top w:val="single" w:sz="6" w:space="0" w:color="auto"/>
              <w:left w:val="single" w:sz="6" w:space="0" w:color="auto"/>
              <w:bottom w:val="single" w:sz="6" w:space="0" w:color="auto"/>
              <w:right w:val="single" w:sz="6" w:space="0" w:color="auto"/>
            </w:tcBorders>
          </w:tcPr>
          <w:p w14:paraId="13B4605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безопасное выполнение работ и контроль</w:t>
            </w:r>
          </w:p>
        </w:tc>
      </w:tr>
      <w:tr w:rsidR="00B2491F" w14:paraId="0C6C06C3"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7B8BFA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442318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Спасательные операции на воде и/или на льду.</w:t>
            </w:r>
          </w:p>
        </w:tc>
        <w:tc>
          <w:tcPr>
            <w:tcW w:w="540" w:type="dxa"/>
            <w:vMerge w:val="restart"/>
            <w:tcBorders>
              <w:top w:val="single" w:sz="6" w:space="0" w:color="auto"/>
              <w:left w:val="single" w:sz="6" w:space="0" w:color="auto"/>
              <w:bottom w:val="nil"/>
              <w:right w:val="single" w:sz="6" w:space="0" w:color="auto"/>
            </w:tcBorders>
          </w:tcPr>
          <w:p w14:paraId="115D52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w:t>
            </w:r>
          </w:p>
        </w:tc>
        <w:tc>
          <w:tcPr>
            <w:tcW w:w="2250" w:type="dxa"/>
            <w:vMerge w:val="restart"/>
            <w:tcBorders>
              <w:top w:val="single" w:sz="6" w:space="0" w:color="auto"/>
              <w:left w:val="single" w:sz="6" w:space="0" w:color="auto"/>
              <w:bottom w:val="nil"/>
              <w:right w:val="single" w:sz="6" w:space="0" w:color="auto"/>
            </w:tcBorders>
          </w:tcPr>
          <w:p w14:paraId="444069A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Утопление в результате падения в воду</w:t>
            </w:r>
          </w:p>
        </w:tc>
        <w:tc>
          <w:tcPr>
            <w:tcW w:w="630" w:type="dxa"/>
            <w:tcBorders>
              <w:top w:val="single" w:sz="6" w:space="0" w:color="auto"/>
              <w:left w:val="single" w:sz="6" w:space="0" w:color="auto"/>
              <w:bottom w:val="single" w:sz="6" w:space="0" w:color="auto"/>
              <w:right w:val="single" w:sz="6" w:space="0" w:color="auto"/>
            </w:tcBorders>
          </w:tcPr>
          <w:p w14:paraId="762150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4.3.1</w:t>
            </w:r>
          </w:p>
        </w:tc>
        <w:tc>
          <w:tcPr>
            <w:tcW w:w="3510" w:type="dxa"/>
            <w:tcBorders>
              <w:top w:val="single" w:sz="6" w:space="0" w:color="auto"/>
              <w:left w:val="single" w:sz="6" w:space="0" w:color="auto"/>
              <w:bottom w:val="single" w:sz="6" w:space="0" w:color="auto"/>
              <w:right w:val="single" w:sz="6" w:space="0" w:color="auto"/>
            </w:tcBorders>
          </w:tcPr>
          <w:p w14:paraId="7708171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дополнительных инструктажей, практических занятий и тренировок, связанных с выполнением работ на водоемах и вблизи их</w:t>
            </w:r>
          </w:p>
        </w:tc>
      </w:tr>
      <w:tr w:rsidR="00B2491F" w14:paraId="19AA6E0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74C1C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DF63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E0BF0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B238C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DC092A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4.3.2</w:t>
            </w:r>
          </w:p>
        </w:tc>
        <w:tc>
          <w:tcPr>
            <w:tcW w:w="3510" w:type="dxa"/>
            <w:tcBorders>
              <w:top w:val="single" w:sz="6" w:space="0" w:color="auto"/>
              <w:left w:val="single" w:sz="6" w:space="0" w:color="auto"/>
              <w:bottom w:val="single" w:sz="6" w:space="0" w:color="auto"/>
              <w:right w:val="single" w:sz="6" w:space="0" w:color="auto"/>
            </w:tcBorders>
          </w:tcPr>
          <w:p w14:paraId="5FC813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контролирующего выполнение работ на водоемах и вблизи их.</w:t>
            </w:r>
          </w:p>
        </w:tc>
      </w:tr>
      <w:tr w:rsidR="00B2491F" w14:paraId="62E601C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A4B4A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58708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85612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8FEFF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9ADB9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4.3.3</w:t>
            </w:r>
          </w:p>
        </w:tc>
        <w:tc>
          <w:tcPr>
            <w:tcW w:w="3510" w:type="dxa"/>
            <w:tcBorders>
              <w:top w:val="single" w:sz="6" w:space="0" w:color="auto"/>
              <w:left w:val="single" w:sz="6" w:space="0" w:color="auto"/>
              <w:bottom w:val="single" w:sz="6" w:space="0" w:color="auto"/>
              <w:right w:val="single" w:sz="6" w:space="0" w:color="auto"/>
            </w:tcBorders>
          </w:tcPr>
          <w:p w14:paraId="48B1AA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3B71305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CDE37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40358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F75787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89C61E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26587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4.3.4</w:t>
            </w:r>
          </w:p>
        </w:tc>
        <w:tc>
          <w:tcPr>
            <w:tcW w:w="3510" w:type="dxa"/>
            <w:tcBorders>
              <w:top w:val="single" w:sz="6" w:space="0" w:color="auto"/>
              <w:left w:val="single" w:sz="6" w:space="0" w:color="auto"/>
              <w:bottom w:val="single" w:sz="6" w:space="0" w:color="auto"/>
              <w:right w:val="single" w:sz="6" w:space="0" w:color="auto"/>
            </w:tcBorders>
          </w:tcPr>
          <w:p w14:paraId="3BFEDD0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дополнительными СИЗ при выполнении спасательных операций на льду</w:t>
            </w:r>
          </w:p>
        </w:tc>
      </w:tr>
      <w:tr w:rsidR="00B2491F" w14:paraId="2D008906"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0057CC8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434D17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работ вблизи технологических емкостей, наполненных водой или иными технологическими жидкостями</w:t>
            </w:r>
          </w:p>
        </w:tc>
        <w:tc>
          <w:tcPr>
            <w:tcW w:w="540" w:type="dxa"/>
            <w:vMerge w:val="restart"/>
            <w:tcBorders>
              <w:top w:val="single" w:sz="6" w:space="0" w:color="auto"/>
              <w:left w:val="single" w:sz="6" w:space="0" w:color="auto"/>
              <w:bottom w:val="nil"/>
              <w:right w:val="single" w:sz="6" w:space="0" w:color="auto"/>
            </w:tcBorders>
          </w:tcPr>
          <w:p w14:paraId="7F7846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w:t>
            </w:r>
          </w:p>
        </w:tc>
        <w:tc>
          <w:tcPr>
            <w:tcW w:w="2250" w:type="dxa"/>
            <w:vMerge w:val="restart"/>
            <w:tcBorders>
              <w:top w:val="single" w:sz="6" w:space="0" w:color="auto"/>
              <w:left w:val="single" w:sz="6" w:space="0" w:color="auto"/>
              <w:bottom w:val="nil"/>
              <w:right w:val="single" w:sz="6" w:space="0" w:color="auto"/>
            </w:tcBorders>
          </w:tcPr>
          <w:p w14:paraId="442DBE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Утопление в результате падения в емкость с жидкостью</w:t>
            </w:r>
          </w:p>
        </w:tc>
        <w:tc>
          <w:tcPr>
            <w:tcW w:w="630" w:type="dxa"/>
            <w:tcBorders>
              <w:top w:val="single" w:sz="6" w:space="0" w:color="auto"/>
              <w:left w:val="single" w:sz="6" w:space="0" w:color="auto"/>
              <w:bottom w:val="single" w:sz="6" w:space="0" w:color="auto"/>
              <w:right w:val="single" w:sz="6" w:space="0" w:color="auto"/>
            </w:tcBorders>
          </w:tcPr>
          <w:p w14:paraId="29E00C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4.4.1</w:t>
            </w:r>
          </w:p>
        </w:tc>
        <w:tc>
          <w:tcPr>
            <w:tcW w:w="3510" w:type="dxa"/>
            <w:tcBorders>
              <w:top w:val="single" w:sz="6" w:space="0" w:color="auto"/>
              <w:left w:val="single" w:sz="6" w:space="0" w:color="auto"/>
              <w:bottom w:val="single" w:sz="6" w:space="0" w:color="auto"/>
              <w:right w:val="single" w:sz="6" w:space="0" w:color="auto"/>
            </w:tcBorders>
          </w:tcPr>
          <w:p w14:paraId="134A85E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4BFECC0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895804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A67CA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AD59F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05BFF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475EA8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4.4.2</w:t>
            </w:r>
          </w:p>
        </w:tc>
        <w:tc>
          <w:tcPr>
            <w:tcW w:w="3510" w:type="dxa"/>
            <w:tcBorders>
              <w:top w:val="single" w:sz="6" w:space="0" w:color="auto"/>
              <w:left w:val="single" w:sz="6" w:space="0" w:color="auto"/>
              <w:bottom w:val="single" w:sz="6" w:space="0" w:color="auto"/>
              <w:right w:val="single" w:sz="6" w:space="0" w:color="auto"/>
            </w:tcBorders>
          </w:tcPr>
          <w:p w14:paraId="7AB34F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6F0CF80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8E513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735D7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787C1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E2851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BDB07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4.4.3</w:t>
            </w:r>
          </w:p>
        </w:tc>
        <w:tc>
          <w:tcPr>
            <w:tcW w:w="3510" w:type="dxa"/>
            <w:tcBorders>
              <w:top w:val="single" w:sz="6" w:space="0" w:color="auto"/>
              <w:left w:val="single" w:sz="6" w:space="0" w:color="auto"/>
              <w:bottom w:val="single" w:sz="6" w:space="0" w:color="auto"/>
              <w:right w:val="single" w:sz="6" w:space="0" w:color="auto"/>
            </w:tcBorders>
          </w:tcPr>
          <w:p w14:paraId="0CC7FB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работ внутри либо вблизи технологических емкостей.</w:t>
            </w:r>
          </w:p>
        </w:tc>
      </w:tr>
      <w:tr w:rsidR="00B2491F" w14:paraId="357B05E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F93E24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75CD7C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FCE84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0CA47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B24EF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4.4.4</w:t>
            </w:r>
          </w:p>
        </w:tc>
        <w:tc>
          <w:tcPr>
            <w:tcW w:w="3510" w:type="dxa"/>
            <w:tcBorders>
              <w:top w:val="single" w:sz="6" w:space="0" w:color="auto"/>
              <w:left w:val="single" w:sz="6" w:space="0" w:color="auto"/>
              <w:bottom w:val="single" w:sz="6" w:space="0" w:color="auto"/>
              <w:right w:val="single" w:sz="6" w:space="0" w:color="auto"/>
            </w:tcBorders>
          </w:tcPr>
          <w:p w14:paraId="42FE6BD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6C5FA37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B9DFB4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6BDD1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B2934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6C645B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F6DDF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4.4.5</w:t>
            </w:r>
          </w:p>
        </w:tc>
        <w:tc>
          <w:tcPr>
            <w:tcW w:w="3510" w:type="dxa"/>
            <w:tcBorders>
              <w:top w:val="single" w:sz="6" w:space="0" w:color="auto"/>
              <w:left w:val="single" w:sz="6" w:space="0" w:color="auto"/>
              <w:bottom w:val="single" w:sz="6" w:space="0" w:color="auto"/>
              <w:right w:val="single" w:sz="6" w:space="0" w:color="auto"/>
            </w:tcBorders>
          </w:tcPr>
          <w:p w14:paraId="65258B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защитных ограждений, исключающих вероятность падения работника в технологическую емкость</w:t>
            </w:r>
          </w:p>
        </w:tc>
      </w:tr>
      <w:tr w:rsidR="00B2491F" w14:paraId="40AFE63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C0F90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C340BA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3AEE7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7F69B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ACB0B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4.4.6</w:t>
            </w:r>
          </w:p>
        </w:tc>
        <w:tc>
          <w:tcPr>
            <w:tcW w:w="3510" w:type="dxa"/>
            <w:tcBorders>
              <w:top w:val="single" w:sz="6" w:space="0" w:color="auto"/>
              <w:left w:val="single" w:sz="6" w:space="0" w:color="auto"/>
              <w:bottom w:val="single" w:sz="6" w:space="0" w:color="auto"/>
              <w:right w:val="single" w:sz="6" w:space="0" w:color="auto"/>
            </w:tcBorders>
          </w:tcPr>
          <w:p w14:paraId="7A844D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безопасное выполнение работ и контроль выполнения таких работ</w:t>
            </w:r>
          </w:p>
        </w:tc>
      </w:tr>
      <w:tr w:rsidR="00B2491F" w14:paraId="5E60024F"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372035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single" w:sz="6" w:space="0" w:color="auto"/>
              <w:left w:val="single" w:sz="6" w:space="0" w:color="auto"/>
              <w:bottom w:val="nil"/>
              <w:right w:val="single" w:sz="6" w:space="0" w:color="auto"/>
            </w:tcBorders>
          </w:tcPr>
          <w:p w14:paraId="69B842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работ в момент естественного (природного) затопления шахты</w:t>
            </w:r>
          </w:p>
        </w:tc>
        <w:tc>
          <w:tcPr>
            <w:tcW w:w="540" w:type="dxa"/>
            <w:vMerge w:val="restart"/>
            <w:tcBorders>
              <w:top w:val="single" w:sz="6" w:space="0" w:color="auto"/>
              <w:left w:val="single" w:sz="6" w:space="0" w:color="auto"/>
              <w:bottom w:val="nil"/>
              <w:right w:val="single" w:sz="6" w:space="0" w:color="auto"/>
            </w:tcBorders>
          </w:tcPr>
          <w:p w14:paraId="5CE1F6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2250" w:type="dxa"/>
            <w:vMerge w:val="restart"/>
            <w:tcBorders>
              <w:top w:val="single" w:sz="6" w:space="0" w:color="auto"/>
              <w:left w:val="single" w:sz="6" w:space="0" w:color="auto"/>
              <w:bottom w:val="nil"/>
              <w:right w:val="single" w:sz="6" w:space="0" w:color="auto"/>
            </w:tcBorders>
          </w:tcPr>
          <w:p w14:paraId="63C70E0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Утопление в результате падения или попадания в воду</w:t>
            </w:r>
          </w:p>
        </w:tc>
        <w:tc>
          <w:tcPr>
            <w:tcW w:w="630" w:type="dxa"/>
            <w:tcBorders>
              <w:top w:val="single" w:sz="6" w:space="0" w:color="auto"/>
              <w:left w:val="single" w:sz="6" w:space="0" w:color="auto"/>
              <w:bottom w:val="single" w:sz="6" w:space="0" w:color="auto"/>
              <w:right w:val="single" w:sz="6" w:space="0" w:color="auto"/>
            </w:tcBorders>
          </w:tcPr>
          <w:p w14:paraId="667171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4.5.1</w:t>
            </w:r>
          </w:p>
        </w:tc>
        <w:tc>
          <w:tcPr>
            <w:tcW w:w="3510" w:type="dxa"/>
            <w:tcBorders>
              <w:top w:val="single" w:sz="6" w:space="0" w:color="auto"/>
              <w:left w:val="single" w:sz="6" w:space="0" w:color="auto"/>
              <w:bottom w:val="single" w:sz="6" w:space="0" w:color="auto"/>
              <w:right w:val="single" w:sz="6" w:space="0" w:color="auto"/>
            </w:tcBorders>
          </w:tcPr>
          <w:p w14:paraId="29207C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работ внутри либо вблизи технологических емкостей</w:t>
            </w:r>
          </w:p>
        </w:tc>
      </w:tr>
      <w:tr w:rsidR="00B2491F" w14:paraId="6B3B801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44581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998B95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30A8D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6D02FC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BC521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4.5.2</w:t>
            </w:r>
          </w:p>
        </w:tc>
        <w:tc>
          <w:tcPr>
            <w:tcW w:w="3510" w:type="dxa"/>
            <w:tcBorders>
              <w:top w:val="single" w:sz="6" w:space="0" w:color="auto"/>
              <w:left w:val="single" w:sz="6" w:space="0" w:color="auto"/>
              <w:bottom w:val="single" w:sz="6" w:space="0" w:color="auto"/>
              <w:right w:val="single" w:sz="6" w:space="0" w:color="auto"/>
            </w:tcBorders>
          </w:tcPr>
          <w:p w14:paraId="64B0BC7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7E57914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4ACEDA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9262C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8732AB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53B38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BE9D3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4.5.3</w:t>
            </w:r>
          </w:p>
        </w:tc>
        <w:tc>
          <w:tcPr>
            <w:tcW w:w="3510" w:type="dxa"/>
            <w:tcBorders>
              <w:top w:val="single" w:sz="6" w:space="0" w:color="auto"/>
              <w:left w:val="single" w:sz="6" w:space="0" w:color="auto"/>
              <w:bottom w:val="single" w:sz="6" w:space="0" w:color="auto"/>
              <w:right w:val="single" w:sz="6" w:space="0" w:color="auto"/>
            </w:tcBorders>
          </w:tcPr>
          <w:p w14:paraId="446F56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безопасное выполнение работ и контроль</w:t>
            </w:r>
          </w:p>
        </w:tc>
      </w:tr>
      <w:tr w:rsidR="00B2491F" w14:paraId="0D564EF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06DEE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45209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A3C42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4DB26F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672E9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4.5.4</w:t>
            </w:r>
          </w:p>
        </w:tc>
        <w:tc>
          <w:tcPr>
            <w:tcW w:w="3510" w:type="dxa"/>
            <w:tcBorders>
              <w:top w:val="single" w:sz="6" w:space="0" w:color="auto"/>
              <w:left w:val="single" w:sz="6" w:space="0" w:color="auto"/>
              <w:bottom w:val="single" w:sz="6" w:space="0" w:color="auto"/>
              <w:right w:val="single" w:sz="6" w:space="0" w:color="auto"/>
            </w:tcBorders>
          </w:tcPr>
          <w:p w14:paraId="417A56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 момент естественного (природного) затопления шахты</w:t>
            </w:r>
          </w:p>
        </w:tc>
      </w:tr>
      <w:tr w:rsidR="00B2491F" w14:paraId="796997F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321008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41CF8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6631F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3BB28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DFB11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4.5.5</w:t>
            </w:r>
          </w:p>
        </w:tc>
        <w:tc>
          <w:tcPr>
            <w:tcW w:w="3510" w:type="dxa"/>
            <w:tcBorders>
              <w:top w:val="single" w:sz="6" w:space="0" w:color="auto"/>
              <w:left w:val="single" w:sz="6" w:space="0" w:color="auto"/>
              <w:bottom w:val="single" w:sz="6" w:space="0" w:color="auto"/>
              <w:right w:val="single" w:sz="6" w:space="0" w:color="auto"/>
            </w:tcBorders>
          </w:tcPr>
          <w:p w14:paraId="43CBB8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во время технологического (вынужденного) затопления шахты</w:t>
            </w:r>
          </w:p>
        </w:tc>
      </w:tr>
      <w:tr w:rsidR="00B2491F" w14:paraId="5998418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2F6E71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50B74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37C9B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E5659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B0D0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4.5.6</w:t>
            </w:r>
          </w:p>
        </w:tc>
        <w:tc>
          <w:tcPr>
            <w:tcW w:w="3510" w:type="dxa"/>
            <w:tcBorders>
              <w:top w:val="single" w:sz="6" w:space="0" w:color="auto"/>
              <w:left w:val="single" w:sz="6" w:space="0" w:color="auto"/>
              <w:bottom w:val="single" w:sz="6" w:space="0" w:color="auto"/>
              <w:right w:val="single" w:sz="6" w:space="0" w:color="auto"/>
            </w:tcBorders>
          </w:tcPr>
          <w:p w14:paraId="373725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во время аварии, повлекшей за собой затопление шахты</w:t>
            </w:r>
          </w:p>
        </w:tc>
      </w:tr>
      <w:tr w:rsidR="00B2491F" w14:paraId="050E24F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1177A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CC4E2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82FC88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2C440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93A6C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4.5.7</w:t>
            </w:r>
          </w:p>
        </w:tc>
        <w:tc>
          <w:tcPr>
            <w:tcW w:w="3510" w:type="dxa"/>
            <w:tcBorders>
              <w:top w:val="single" w:sz="6" w:space="0" w:color="auto"/>
              <w:left w:val="single" w:sz="6" w:space="0" w:color="auto"/>
              <w:bottom w:val="single" w:sz="6" w:space="0" w:color="auto"/>
              <w:right w:val="single" w:sz="6" w:space="0" w:color="auto"/>
            </w:tcBorders>
          </w:tcPr>
          <w:p w14:paraId="715C82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03043AC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AAC73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4C81A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B9ACB1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C6D2D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36B2E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4.5.8</w:t>
            </w:r>
          </w:p>
        </w:tc>
        <w:tc>
          <w:tcPr>
            <w:tcW w:w="3510" w:type="dxa"/>
            <w:tcBorders>
              <w:top w:val="single" w:sz="6" w:space="0" w:color="auto"/>
              <w:left w:val="single" w:sz="6" w:space="0" w:color="auto"/>
              <w:bottom w:val="single" w:sz="6" w:space="0" w:color="auto"/>
              <w:right w:val="single" w:sz="6" w:space="0" w:color="auto"/>
            </w:tcBorders>
          </w:tcPr>
          <w:p w14:paraId="21D1A7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безопасное выполнение работ и контроль</w:t>
            </w:r>
          </w:p>
        </w:tc>
      </w:tr>
      <w:tr w:rsidR="00B2491F" w14:paraId="59A9716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44FD62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5D8A6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378CD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C6F8B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E4D40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4.5.9</w:t>
            </w:r>
          </w:p>
        </w:tc>
        <w:tc>
          <w:tcPr>
            <w:tcW w:w="3510" w:type="dxa"/>
            <w:tcBorders>
              <w:top w:val="single" w:sz="6" w:space="0" w:color="auto"/>
              <w:left w:val="single" w:sz="6" w:space="0" w:color="auto"/>
              <w:bottom w:val="single" w:sz="6" w:space="0" w:color="auto"/>
              <w:right w:val="single" w:sz="6" w:space="0" w:color="auto"/>
            </w:tcBorders>
          </w:tcPr>
          <w:p w14:paraId="14AA05B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 о проведении работ по затоплению шахты</w:t>
            </w:r>
          </w:p>
        </w:tc>
      </w:tr>
      <w:tr w:rsidR="00B2491F" w14:paraId="56F759A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47154C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1ACE9C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03501F4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3CCBB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04921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4.5.10</w:t>
            </w:r>
          </w:p>
        </w:tc>
        <w:tc>
          <w:tcPr>
            <w:tcW w:w="3510" w:type="dxa"/>
            <w:tcBorders>
              <w:top w:val="single" w:sz="6" w:space="0" w:color="auto"/>
              <w:left w:val="single" w:sz="6" w:space="0" w:color="auto"/>
              <w:bottom w:val="single" w:sz="6" w:space="0" w:color="auto"/>
              <w:right w:val="single" w:sz="6" w:space="0" w:color="auto"/>
            </w:tcBorders>
          </w:tcPr>
          <w:p w14:paraId="208630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эффективной системы дистанционного общения и оповещения между производственными участками</w:t>
            </w:r>
          </w:p>
        </w:tc>
      </w:tr>
      <w:tr w:rsidR="00B2491F" w14:paraId="2F191EB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6A3837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09A431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Выполнение работ в момент технологического </w:t>
            </w:r>
            <w:r>
              <w:rPr>
                <w:rFonts w:ascii="Times New Roman" w:hAnsi="Times New Roman"/>
                <w:sz w:val="24"/>
                <w:szCs w:val="24"/>
              </w:rPr>
              <w:lastRenderedPageBreak/>
              <w:t>(вынужденного) затопления шахты</w:t>
            </w:r>
          </w:p>
        </w:tc>
        <w:tc>
          <w:tcPr>
            <w:tcW w:w="540" w:type="dxa"/>
            <w:vMerge w:val="restart"/>
            <w:tcBorders>
              <w:top w:val="single" w:sz="6" w:space="0" w:color="auto"/>
              <w:left w:val="single" w:sz="6" w:space="0" w:color="auto"/>
              <w:bottom w:val="nil"/>
              <w:right w:val="single" w:sz="6" w:space="0" w:color="auto"/>
            </w:tcBorders>
          </w:tcPr>
          <w:p w14:paraId="7B0834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4.6</w:t>
            </w:r>
          </w:p>
        </w:tc>
        <w:tc>
          <w:tcPr>
            <w:tcW w:w="2250" w:type="dxa"/>
            <w:vMerge w:val="restart"/>
            <w:tcBorders>
              <w:top w:val="single" w:sz="6" w:space="0" w:color="auto"/>
              <w:left w:val="single" w:sz="6" w:space="0" w:color="auto"/>
              <w:bottom w:val="nil"/>
              <w:right w:val="single" w:sz="6" w:space="0" w:color="auto"/>
            </w:tcBorders>
          </w:tcPr>
          <w:p w14:paraId="04C5A0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Утопление в результате падения или попадания в воду</w:t>
            </w:r>
          </w:p>
        </w:tc>
        <w:tc>
          <w:tcPr>
            <w:tcW w:w="630" w:type="dxa"/>
            <w:tcBorders>
              <w:top w:val="single" w:sz="6" w:space="0" w:color="auto"/>
              <w:left w:val="single" w:sz="6" w:space="0" w:color="auto"/>
              <w:bottom w:val="single" w:sz="6" w:space="0" w:color="auto"/>
              <w:right w:val="single" w:sz="6" w:space="0" w:color="auto"/>
            </w:tcBorders>
          </w:tcPr>
          <w:p w14:paraId="2C99CB2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4.6.1</w:t>
            </w:r>
          </w:p>
        </w:tc>
        <w:tc>
          <w:tcPr>
            <w:tcW w:w="3510" w:type="dxa"/>
            <w:tcBorders>
              <w:top w:val="single" w:sz="6" w:space="0" w:color="auto"/>
              <w:left w:val="single" w:sz="6" w:space="0" w:color="auto"/>
              <w:bottom w:val="single" w:sz="6" w:space="0" w:color="auto"/>
              <w:right w:val="single" w:sz="6" w:space="0" w:color="auto"/>
            </w:tcBorders>
          </w:tcPr>
          <w:p w14:paraId="23131B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Исключение работ внутри либо вблизи </w:t>
            </w:r>
            <w:r>
              <w:rPr>
                <w:rFonts w:ascii="Times New Roman" w:hAnsi="Times New Roman"/>
                <w:sz w:val="24"/>
                <w:szCs w:val="24"/>
              </w:rPr>
              <w:lastRenderedPageBreak/>
              <w:t>технологических емкостей</w:t>
            </w:r>
          </w:p>
        </w:tc>
      </w:tr>
      <w:tr w:rsidR="00B2491F" w14:paraId="0D9EF25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1BB9F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F529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94D26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FBC3D4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882B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4.6.2</w:t>
            </w:r>
          </w:p>
        </w:tc>
        <w:tc>
          <w:tcPr>
            <w:tcW w:w="3510" w:type="dxa"/>
            <w:tcBorders>
              <w:top w:val="single" w:sz="6" w:space="0" w:color="auto"/>
              <w:left w:val="single" w:sz="6" w:space="0" w:color="auto"/>
              <w:bottom w:val="single" w:sz="6" w:space="0" w:color="auto"/>
              <w:right w:val="single" w:sz="6" w:space="0" w:color="auto"/>
            </w:tcBorders>
          </w:tcPr>
          <w:p w14:paraId="19F6015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5C2C3C3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5C3341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CB148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8434F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941FFC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3FDCA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4.6.3</w:t>
            </w:r>
          </w:p>
        </w:tc>
        <w:tc>
          <w:tcPr>
            <w:tcW w:w="3510" w:type="dxa"/>
            <w:tcBorders>
              <w:top w:val="single" w:sz="6" w:space="0" w:color="auto"/>
              <w:left w:val="single" w:sz="6" w:space="0" w:color="auto"/>
              <w:bottom w:val="single" w:sz="6" w:space="0" w:color="auto"/>
              <w:right w:val="single" w:sz="6" w:space="0" w:color="auto"/>
            </w:tcBorders>
          </w:tcPr>
          <w:p w14:paraId="4A4BE20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безопасное выполнение работ и контроль</w:t>
            </w:r>
          </w:p>
        </w:tc>
      </w:tr>
      <w:tr w:rsidR="00B2491F" w14:paraId="4D3A6E4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80E80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F57AC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19354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C1111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5C6E2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4.6.4</w:t>
            </w:r>
          </w:p>
        </w:tc>
        <w:tc>
          <w:tcPr>
            <w:tcW w:w="3510" w:type="dxa"/>
            <w:tcBorders>
              <w:top w:val="single" w:sz="6" w:space="0" w:color="auto"/>
              <w:left w:val="single" w:sz="6" w:space="0" w:color="auto"/>
              <w:bottom w:val="single" w:sz="6" w:space="0" w:color="auto"/>
              <w:right w:val="single" w:sz="6" w:space="0" w:color="auto"/>
            </w:tcBorders>
          </w:tcPr>
          <w:p w14:paraId="69ED3C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во время естественного (природного) затопления шахты</w:t>
            </w:r>
          </w:p>
        </w:tc>
      </w:tr>
      <w:tr w:rsidR="00B2491F" w14:paraId="56DD8F6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5A4A8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8CFDE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9A718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A55D6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A201E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4.6.5</w:t>
            </w:r>
          </w:p>
        </w:tc>
        <w:tc>
          <w:tcPr>
            <w:tcW w:w="3510" w:type="dxa"/>
            <w:tcBorders>
              <w:top w:val="single" w:sz="6" w:space="0" w:color="auto"/>
              <w:left w:val="single" w:sz="6" w:space="0" w:color="auto"/>
              <w:bottom w:val="single" w:sz="6" w:space="0" w:color="auto"/>
              <w:right w:val="single" w:sz="6" w:space="0" w:color="auto"/>
            </w:tcBorders>
          </w:tcPr>
          <w:p w14:paraId="7D3AE12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во время технологического (вынужденного) затопления шахты</w:t>
            </w:r>
          </w:p>
        </w:tc>
      </w:tr>
      <w:tr w:rsidR="00B2491F" w14:paraId="61F8B37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CD35FA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40844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C3CD3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47AD8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7D424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4.6.6</w:t>
            </w:r>
          </w:p>
        </w:tc>
        <w:tc>
          <w:tcPr>
            <w:tcW w:w="3510" w:type="dxa"/>
            <w:tcBorders>
              <w:top w:val="single" w:sz="6" w:space="0" w:color="auto"/>
              <w:left w:val="single" w:sz="6" w:space="0" w:color="auto"/>
              <w:bottom w:val="single" w:sz="6" w:space="0" w:color="auto"/>
              <w:right w:val="single" w:sz="6" w:space="0" w:color="auto"/>
            </w:tcBorders>
          </w:tcPr>
          <w:p w14:paraId="109292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во время аварии, повлекшей за собой затопление шахты</w:t>
            </w:r>
          </w:p>
        </w:tc>
      </w:tr>
      <w:tr w:rsidR="00B2491F" w14:paraId="144ECCB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D09BA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9415A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B41C8A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BC05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933FC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4.6.7</w:t>
            </w:r>
          </w:p>
        </w:tc>
        <w:tc>
          <w:tcPr>
            <w:tcW w:w="3510" w:type="dxa"/>
            <w:tcBorders>
              <w:top w:val="single" w:sz="6" w:space="0" w:color="auto"/>
              <w:left w:val="single" w:sz="6" w:space="0" w:color="auto"/>
              <w:bottom w:val="single" w:sz="6" w:space="0" w:color="auto"/>
              <w:right w:val="single" w:sz="6" w:space="0" w:color="auto"/>
            </w:tcBorders>
          </w:tcPr>
          <w:p w14:paraId="1A7BA3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02CBE0C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E1178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F5534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2D5C4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DEDB9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3E05F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4.6.8</w:t>
            </w:r>
          </w:p>
        </w:tc>
        <w:tc>
          <w:tcPr>
            <w:tcW w:w="3510" w:type="dxa"/>
            <w:tcBorders>
              <w:top w:val="single" w:sz="6" w:space="0" w:color="auto"/>
              <w:left w:val="single" w:sz="6" w:space="0" w:color="auto"/>
              <w:bottom w:val="single" w:sz="6" w:space="0" w:color="auto"/>
              <w:right w:val="single" w:sz="6" w:space="0" w:color="auto"/>
            </w:tcBorders>
          </w:tcPr>
          <w:p w14:paraId="41CD79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безопасное выполнение работ и контроль</w:t>
            </w:r>
          </w:p>
        </w:tc>
      </w:tr>
      <w:tr w:rsidR="00B2491F" w14:paraId="390200C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27AFE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370DE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C0E81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37C9A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E3DB7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4.6.9</w:t>
            </w:r>
          </w:p>
        </w:tc>
        <w:tc>
          <w:tcPr>
            <w:tcW w:w="3510" w:type="dxa"/>
            <w:tcBorders>
              <w:top w:val="single" w:sz="6" w:space="0" w:color="auto"/>
              <w:left w:val="single" w:sz="6" w:space="0" w:color="auto"/>
              <w:bottom w:val="single" w:sz="6" w:space="0" w:color="auto"/>
              <w:right w:val="single" w:sz="6" w:space="0" w:color="auto"/>
            </w:tcBorders>
          </w:tcPr>
          <w:p w14:paraId="10B634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 о проведении работ по затоплению шахты</w:t>
            </w:r>
          </w:p>
        </w:tc>
      </w:tr>
      <w:tr w:rsidR="00B2491F" w14:paraId="1265E48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CE5E8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B25C3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32BFA7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7D81C1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5EB789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4.6.10</w:t>
            </w:r>
          </w:p>
        </w:tc>
        <w:tc>
          <w:tcPr>
            <w:tcW w:w="3510" w:type="dxa"/>
            <w:tcBorders>
              <w:top w:val="single" w:sz="6" w:space="0" w:color="auto"/>
              <w:left w:val="single" w:sz="6" w:space="0" w:color="auto"/>
              <w:bottom w:val="single" w:sz="6" w:space="0" w:color="auto"/>
              <w:right w:val="single" w:sz="6" w:space="0" w:color="auto"/>
            </w:tcBorders>
          </w:tcPr>
          <w:p w14:paraId="657D48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эффективной системы дистанционного общения и оповещения между производственными участками</w:t>
            </w:r>
          </w:p>
        </w:tc>
      </w:tr>
      <w:tr w:rsidR="00B2491F" w14:paraId="4A2C028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9FE02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50BFB11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работ в момент аварии, повлекшей за собой затопление шахты</w:t>
            </w:r>
          </w:p>
        </w:tc>
        <w:tc>
          <w:tcPr>
            <w:tcW w:w="540" w:type="dxa"/>
            <w:vMerge w:val="restart"/>
            <w:tcBorders>
              <w:top w:val="single" w:sz="6" w:space="0" w:color="auto"/>
              <w:left w:val="single" w:sz="6" w:space="0" w:color="auto"/>
              <w:bottom w:val="nil"/>
              <w:right w:val="single" w:sz="6" w:space="0" w:color="auto"/>
            </w:tcBorders>
          </w:tcPr>
          <w:p w14:paraId="64FAC2E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w:t>
            </w:r>
          </w:p>
        </w:tc>
        <w:tc>
          <w:tcPr>
            <w:tcW w:w="2250" w:type="dxa"/>
            <w:vMerge w:val="restart"/>
            <w:tcBorders>
              <w:top w:val="single" w:sz="6" w:space="0" w:color="auto"/>
              <w:left w:val="single" w:sz="6" w:space="0" w:color="auto"/>
              <w:bottom w:val="nil"/>
              <w:right w:val="single" w:sz="6" w:space="0" w:color="auto"/>
            </w:tcBorders>
          </w:tcPr>
          <w:p w14:paraId="031343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Утопление в результате падения или попадания в воду</w:t>
            </w:r>
          </w:p>
        </w:tc>
        <w:tc>
          <w:tcPr>
            <w:tcW w:w="630" w:type="dxa"/>
            <w:tcBorders>
              <w:top w:val="single" w:sz="6" w:space="0" w:color="auto"/>
              <w:left w:val="single" w:sz="6" w:space="0" w:color="auto"/>
              <w:bottom w:val="single" w:sz="6" w:space="0" w:color="auto"/>
              <w:right w:val="single" w:sz="6" w:space="0" w:color="auto"/>
            </w:tcBorders>
          </w:tcPr>
          <w:p w14:paraId="14FF1E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4.7.1</w:t>
            </w:r>
          </w:p>
        </w:tc>
        <w:tc>
          <w:tcPr>
            <w:tcW w:w="3510" w:type="dxa"/>
            <w:tcBorders>
              <w:top w:val="single" w:sz="6" w:space="0" w:color="auto"/>
              <w:left w:val="single" w:sz="6" w:space="0" w:color="auto"/>
              <w:bottom w:val="single" w:sz="6" w:space="0" w:color="auto"/>
              <w:right w:val="single" w:sz="6" w:space="0" w:color="auto"/>
            </w:tcBorders>
          </w:tcPr>
          <w:p w14:paraId="1A4AFF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работ внутри либо вблизи технологических емкостей</w:t>
            </w:r>
          </w:p>
        </w:tc>
      </w:tr>
      <w:tr w:rsidR="00B2491F" w14:paraId="338A2E7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6A53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B20C03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27B0A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544ED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0686B2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4.7.2</w:t>
            </w:r>
          </w:p>
        </w:tc>
        <w:tc>
          <w:tcPr>
            <w:tcW w:w="3510" w:type="dxa"/>
            <w:tcBorders>
              <w:top w:val="single" w:sz="6" w:space="0" w:color="auto"/>
              <w:left w:val="single" w:sz="6" w:space="0" w:color="auto"/>
              <w:bottom w:val="single" w:sz="6" w:space="0" w:color="auto"/>
              <w:right w:val="single" w:sz="6" w:space="0" w:color="auto"/>
            </w:tcBorders>
          </w:tcPr>
          <w:p w14:paraId="60E45B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Размещение плакатов </w:t>
            </w:r>
            <w:r>
              <w:rPr>
                <w:rFonts w:ascii="Times New Roman" w:hAnsi="Times New Roman"/>
                <w:sz w:val="24"/>
                <w:szCs w:val="24"/>
              </w:rPr>
              <w:lastRenderedPageBreak/>
              <w:t>(табличек) с предупредительными надписями</w:t>
            </w:r>
          </w:p>
        </w:tc>
      </w:tr>
      <w:tr w:rsidR="00B2491F" w14:paraId="4A42813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725DE7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2D3E3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5D348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59FCD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E98F2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4.7.3</w:t>
            </w:r>
          </w:p>
        </w:tc>
        <w:tc>
          <w:tcPr>
            <w:tcW w:w="3510" w:type="dxa"/>
            <w:tcBorders>
              <w:top w:val="single" w:sz="6" w:space="0" w:color="auto"/>
              <w:left w:val="single" w:sz="6" w:space="0" w:color="auto"/>
              <w:bottom w:val="single" w:sz="6" w:space="0" w:color="auto"/>
              <w:right w:val="single" w:sz="6" w:space="0" w:color="auto"/>
            </w:tcBorders>
          </w:tcPr>
          <w:p w14:paraId="6C8F23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безопасное выполнение работ и контроль</w:t>
            </w:r>
          </w:p>
        </w:tc>
      </w:tr>
      <w:tr w:rsidR="00B2491F" w14:paraId="6FF69B1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4644D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6F995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FD9BA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ED563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B5212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4.7.4</w:t>
            </w:r>
          </w:p>
        </w:tc>
        <w:tc>
          <w:tcPr>
            <w:tcW w:w="3510" w:type="dxa"/>
            <w:tcBorders>
              <w:top w:val="single" w:sz="6" w:space="0" w:color="auto"/>
              <w:left w:val="single" w:sz="6" w:space="0" w:color="auto"/>
              <w:bottom w:val="single" w:sz="6" w:space="0" w:color="auto"/>
              <w:right w:val="single" w:sz="6" w:space="0" w:color="auto"/>
            </w:tcBorders>
          </w:tcPr>
          <w:p w14:paraId="069A7E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во время естественного (природного) затопления шахты</w:t>
            </w:r>
          </w:p>
        </w:tc>
      </w:tr>
      <w:tr w:rsidR="00B2491F" w14:paraId="33DC99F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2A91C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CA9A0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2762E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AF4808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0F3FA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4.7.5</w:t>
            </w:r>
          </w:p>
        </w:tc>
        <w:tc>
          <w:tcPr>
            <w:tcW w:w="3510" w:type="dxa"/>
            <w:tcBorders>
              <w:top w:val="single" w:sz="6" w:space="0" w:color="auto"/>
              <w:left w:val="single" w:sz="6" w:space="0" w:color="auto"/>
              <w:bottom w:val="single" w:sz="6" w:space="0" w:color="auto"/>
              <w:right w:val="single" w:sz="6" w:space="0" w:color="auto"/>
            </w:tcBorders>
          </w:tcPr>
          <w:p w14:paraId="6AE0244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во время технологического (вынужденного) затопления шахты</w:t>
            </w:r>
          </w:p>
        </w:tc>
      </w:tr>
      <w:tr w:rsidR="00B2491F" w14:paraId="70EE989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10AD7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7F328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66C3E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19564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B3671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4.7.6</w:t>
            </w:r>
          </w:p>
        </w:tc>
        <w:tc>
          <w:tcPr>
            <w:tcW w:w="3510" w:type="dxa"/>
            <w:tcBorders>
              <w:top w:val="single" w:sz="6" w:space="0" w:color="auto"/>
              <w:left w:val="single" w:sz="6" w:space="0" w:color="auto"/>
              <w:bottom w:val="single" w:sz="6" w:space="0" w:color="auto"/>
              <w:right w:val="single" w:sz="6" w:space="0" w:color="auto"/>
            </w:tcBorders>
          </w:tcPr>
          <w:p w14:paraId="22A6B8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выполнения работ во время аварии, повлекшей за собой затопление шахты</w:t>
            </w:r>
          </w:p>
        </w:tc>
      </w:tr>
      <w:tr w:rsidR="00B2491F" w14:paraId="77361E0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C61C87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E53E91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4215D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EFBFC8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1315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4.7.7</w:t>
            </w:r>
          </w:p>
        </w:tc>
        <w:tc>
          <w:tcPr>
            <w:tcW w:w="3510" w:type="dxa"/>
            <w:tcBorders>
              <w:top w:val="single" w:sz="6" w:space="0" w:color="auto"/>
              <w:left w:val="single" w:sz="6" w:space="0" w:color="auto"/>
              <w:bottom w:val="single" w:sz="6" w:space="0" w:color="auto"/>
              <w:right w:val="single" w:sz="6" w:space="0" w:color="auto"/>
            </w:tcBorders>
          </w:tcPr>
          <w:p w14:paraId="6B24A0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091683C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22A46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ADC04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5A8AB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2BEE8B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0F31B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4.7.8</w:t>
            </w:r>
          </w:p>
        </w:tc>
        <w:tc>
          <w:tcPr>
            <w:tcW w:w="3510" w:type="dxa"/>
            <w:tcBorders>
              <w:top w:val="single" w:sz="6" w:space="0" w:color="auto"/>
              <w:left w:val="single" w:sz="6" w:space="0" w:color="auto"/>
              <w:bottom w:val="single" w:sz="6" w:space="0" w:color="auto"/>
              <w:right w:val="single" w:sz="6" w:space="0" w:color="auto"/>
            </w:tcBorders>
          </w:tcPr>
          <w:p w14:paraId="2960FE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безопасное выполнение работ и контроль</w:t>
            </w:r>
          </w:p>
        </w:tc>
      </w:tr>
      <w:tr w:rsidR="00B2491F" w14:paraId="0CE24D3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FCAD9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415BC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0F9989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25F733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2D475E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4.7.9</w:t>
            </w:r>
          </w:p>
        </w:tc>
        <w:tc>
          <w:tcPr>
            <w:tcW w:w="3510" w:type="dxa"/>
            <w:tcBorders>
              <w:top w:val="single" w:sz="6" w:space="0" w:color="auto"/>
              <w:left w:val="single" w:sz="6" w:space="0" w:color="auto"/>
              <w:bottom w:val="single" w:sz="6" w:space="0" w:color="auto"/>
              <w:right w:val="single" w:sz="6" w:space="0" w:color="auto"/>
            </w:tcBorders>
          </w:tcPr>
          <w:p w14:paraId="3BBAEB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 о проведении работ по затоплению шахты</w:t>
            </w:r>
          </w:p>
        </w:tc>
      </w:tr>
      <w:tr w:rsidR="00B2491F" w14:paraId="59ABF57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60B8A85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27200E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13CF30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E77E5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89AC7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4.7.10</w:t>
            </w:r>
          </w:p>
        </w:tc>
        <w:tc>
          <w:tcPr>
            <w:tcW w:w="3510" w:type="dxa"/>
            <w:tcBorders>
              <w:top w:val="single" w:sz="6" w:space="0" w:color="auto"/>
              <w:left w:val="single" w:sz="6" w:space="0" w:color="auto"/>
              <w:bottom w:val="single" w:sz="6" w:space="0" w:color="auto"/>
              <w:right w:val="single" w:sz="6" w:space="0" w:color="auto"/>
            </w:tcBorders>
          </w:tcPr>
          <w:p w14:paraId="54EE6B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эффективной системы дистанционного общения и оповещения между производственными участками</w:t>
            </w:r>
          </w:p>
        </w:tc>
      </w:tr>
      <w:tr w:rsidR="00B2491F" w14:paraId="171226A5"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34F3BD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1530" w:type="dxa"/>
            <w:vMerge w:val="restart"/>
            <w:tcBorders>
              <w:top w:val="single" w:sz="6" w:space="0" w:color="auto"/>
              <w:left w:val="single" w:sz="6" w:space="0" w:color="auto"/>
              <w:bottom w:val="nil"/>
              <w:right w:val="single" w:sz="6" w:space="0" w:color="auto"/>
            </w:tcBorders>
          </w:tcPr>
          <w:p w14:paraId="05C636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Обрушение подземных конструкций при монтаже</w:t>
            </w:r>
          </w:p>
        </w:tc>
        <w:tc>
          <w:tcPr>
            <w:tcW w:w="540" w:type="dxa"/>
            <w:vMerge w:val="restart"/>
            <w:tcBorders>
              <w:top w:val="single" w:sz="6" w:space="0" w:color="auto"/>
              <w:left w:val="single" w:sz="6" w:space="0" w:color="auto"/>
              <w:bottom w:val="nil"/>
              <w:right w:val="single" w:sz="6" w:space="0" w:color="auto"/>
            </w:tcBorders>
          </w:tcPr>
          <w:p w14:paraId="201ECC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w:t>
            </w:r>
          </w:p>
        </w:tc>
        <w:tc>
          <w:tcPr>
            <w:tcW w:w="2250" w:type="dxa"/>
            <w:vMerge w:val="restart"/>
            <w:tcBorders>
              <w:top w:val="single" w:sz="6" w:space="0" w:color="auto"/>
              <w:left w:val="single" w:sz="6" w:space="0" w:color="auto"/>
              <w:bottom w:val="nil"/>
              <w:right w:val="single" w:sz="6" w:space="0" w:color="auto"/>
            </w:tcBorders>
          </w:tcPr>
          <w:p w14:paraId="5897DC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Травма в результате заваливания или раздавливания</w:t>
            </w:r>
          </w:p>
        </w:tc>
        <w:tc>
          <w:tcPr>
            <w:tcW w:w="630" w:type="dxa"/>
            <w:tcBorders>
              <w:top w:val="single" w:sz="6" w:space="0" w:color="auto"/>
              <w:left w:val="single" w:sz="6" w:space="0" w:color="auto"/>
              <w:bottom w:val="single" w:sz="6" w:space="0" w:color="auto"/>
              <w:right w:val="single" w:sz="6" w:space="0" w:color="auto"/>
            </w:tcBorders>
          </w:tcPr>
          <w:p w14:paraId="54EF6B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5.1.1</w:t>
            </w:r>
          </w:p>
        </w:tc>
        <w:tc>
          <w:tcPr>
            <w:tcW w:w="3510" w:type="dxa"/>
            <w:tcBorders>
              <w:top w:val="single" w:sz="6" w:space="0" w:color="auto"/>
              <w:left w:val="single" w:sz="6" w:space="0" w:color="auto"/>
              <w:bottom w:val="single" w:sz="6" w:space="0" w:color="auto"/>
              <w:right w:val="single" w:sz="6" w:space="0" w:color="auto"/>
            </w:tcBorders>
          </w:tcPr>
          <w:p w14:paraId="7FF939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требований безопасности при монтаже подземных конструкций</w:t>
            </w:r>
          </w:p>
        </w:tc>
      </w:tr>
      <w:tr w:rsidR="00B2491F" w14:paraId="61A3019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E61587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78C97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797B0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1598B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34449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5.1.2</w:t>
            </w:r>
          </w:p>
        </w:tc>
        <w:tc>
          <w:tcPr>
            <w:tcW w:w="3510" w:type="dxa"/>
            <w:tcBorders>
              <w:top w:val="single" w:sz="6" w:space="0" w:color="auto"/>
              <w:left w:val="single" w:sz="6" w:space="0" w:color="auto"/>
              <w:bottom w:val="single" w:sz="6" w:space="0" w:color="auto"/>
              <w:right w:val="single" w:sz="6" w:space="0" w:color="auto"/>
            </w:tcBorders>
          </w:tcPr>
          <w:p w14:paraId="7DB9F2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эксплуатации подземных конструкций</w:t>
            </w:r>
          </w:p>
        </w:tc>
      </w:tr>
      <w:tr w:rsidR="00B2491F" w14:paraId="3267EEC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582286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5594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721324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F9271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011C1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5.1.3</w:t>
            </w:r>
          </w:p>
        </w:tc>
        <w:tc>
          <w:tcPr>
            <w:tcW w:w="3510" w:type="dxa"/>
            <w:tcBorders>
              <w:top w:val="single" w:sz="6" w:space="0" w:color="auto"/>
              <w:left w:val="single" w:sz="6" w:space="0" w:color="auto"/>
              <w:bottom w:val="single" w:sz="6" w:space="0" w:color="auto"/>
              <w:right w:val="single" w:sz="6" w:space="0" w:color="auto"/>
            </w:tcBorders>
          </w:tcPr>
          <w:p w14:paraId="1430E2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B2491F" w14:paraId="16ADC0D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83F69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3BCA2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6BED7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4E32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CF215E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5.1.4</w:t>
            </w:r>
          </w:p>
        </w:tc>
        <w:tc>
          <w:tcPr>
            <w:tcW w:w="3510" w:type="dxa"/>
            <w:tcBorders>
              <w:top w:val="single" w:sz="6" w:space="0" w:color="auto"/>
              <w:left w:val="single" w:sz="6" w:space="0" w:color="auto"/>
              <w:bottom w:val="single" w:sz="6" w:space="0" w:color="auto"/>
              <w:right w:val="single" w:sz="6" w:space="0" w:color="auto"/>
            </w:tcBorders>
          </w:tcPr>
          <w:p w14:paraId="5E3E4A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1487A03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2CB68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07E38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53D4F6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1B88B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758C91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5.1.5</w:t>
            </w:r>
          </w:p>
        </w:tc>
        <w:tc>
          <w:tcPr>
            <w:tcW w:w="3510" w:type="dxa"/>
            <w:tcBorders>
              <w:top w:val="single" w:sz="6" w:space="0" w:color="auto"/>
              <w:left w:val="single" w:sz="6" w:space="0" w:color="auto"/>
              <w:bottom w:val="single" w:sz="6" w:space="0" w:color="auto"/>
              <w:right w:val="single" w:sz="6" w:space="0" w:color="auto"/>
            </w:tcBorders>
          </w:tcPr>
          <w:p w14:paraId="442683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3A76487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21A8B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F69F4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ED0DC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DA8A5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9DDED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5.1.6</w:t>
            </w:r>
          </w:p>
        </w:tc>
        <w:tc>
          <w:tcPr>
            <w:tcW w:w="3510" w:type="dxa"/>
            <w:tcBorders>
              <w:top w:val="single" w:sz="6" w:space="0" w:color="auto"/>
              <w:left w:val="single" w:sz="6" w:space="0" w:color="auto"/>
              <w:bottom w:val="single" w:sz="6" w:space="0" w:color="auto"/>
              <w:right w:val="single" w:sz="6" w:space="0" w:color="auto"/>
            </w:tcBorders>
          </w:tcPr>
          <w:p w14:paraId="71F40BD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7A28692F"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66C5BFB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4B5981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Обрушение подземных конструкций при эксплуатации</w:t>
            </w:r>
          </w:p>
        </w:tc>
        <w:tc>
          <w:tcPr>
            <w:tcW w:w="540" w:type="dxa"/>
            <w:vMerge w:val="restart"/>
            <w:tcBorders>
              <w:top w:val="single" w:sz="6" w:space="0" w:color="auto"/>
              <w:left w:val="single" w:sz="6" w:space="0" w:color="auto"/>
              <w:bottom w:val="nil"/>
              <w:right w:val="single" w:sz="6" w:space="0" w:color="auto"/>
            </w:tcBorders>
          </w:tcPr>
          <w:p w14:paraId="43C3AB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w:t>
            </w:r>
          </w:p>
        </w:tc>
        <w:tc>
          <w:tcPr>
            <w:tcW w:w="2250" w:type="dxa"/>
            <w:vMerge w:val="restart"/>
            <w:tcBorders>
              <w:top w:val="single" w:sz="6" w:space="0" w:color="auto"/>
              <w:left w:val="single" w:sz="6" w:space="0" w:color="auto"/>
              <w:bottom w:val="nil"/>
              <w:right w:val="single" w:sz="6" w:space="0" w:color="auto"/>
            </w:tcBorders>
          </w:tcPr>
          <w:p w14:paraId="449B8B0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Травма в результате заваливания или раздавливания</w:t>
            </w:r>
          </w:p>
        </w:tc>
        <w:tc>
          <w:tcPr>
            <w:tcW w:w="630" w:type="dxa"/>
            <w:tcBorders>
              <w:top w:val="single" w:sz="6" w:space="0" w:color="auto"/>
              <w:left w:val="single" w:sz="6" w:space="0" w:color="auto"/>
              <w:bottom w:val="single" w:sz="6" w:space="0" w:color="auto"/>
              <w:right w:val="single" w:sz="6" w:space="0" w:color="auto"/>
            </w:tcBorders>
          </w:tcPr>
          <w:p w14:paraId="1E31D2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5.2.1</w:t>
            </w:r>
          </w:p>
        </w:tc>
        <w:tc>
          <w:tcPr>
            <w:tcW w:w="3510" w:type="dxa"/>
            <w:tcBorders>
              <w:top w:val="single" w:sz="6" w:space="0" w:color="auto"/>
              <w:left w:val="single" w:sz="6" w:space="0" w:color="auto"/>
              <w:bottom w:val="single" w:sz="6" w:space="0" w:color="auto"/>
              <w:right w:val="single" w:sz="6" w:space="0" w:color="auto"/>
            </w:tcBorders>
          </w:tcPr>
          <w:p w14:paraId="786FF5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требований безопасности при монтаже подземных конструкций</w:t>
            </w:r>
          </w:p>
        </w:tc>
      </w:tr>
      <w:tr w:rsidR="00B2491F" w14:paraId="2AE04F5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B582EA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101A86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7A5A5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8DD0A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2E08D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5.2.2</w:t>
            </w:r>
          </w:p>
        </w:tc>
        <w:tc>
          <w:tcPr>
            <w:tcW w:w="3510" w:type="dxa"/>
            <w:tcBorders>
              <w:top w:val="single" w:sz="6" w:space="0" w:color="auto"/>
              <w:left w:val="single" w:sz="6" w:space="0" w:color="auto"/>
              <w:bottom w:val="single" w:sz="6" w:space="0" w:color="auto"/>
              <w:right w:val="single" w:sz="6" w:space="0" w:color="auto"/>
            </w:tcBorders>
          </w:tcPr>
          <w:p w14:paraId="7B91FE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эксплуатации подземных конструкций</w:t>
            </w:r>
          </w:p>
        </w:tc>
      </w:tr>
      <w:tr w:rsidR="00B2491F" w14:paraId="0D7B28D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A5039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AAC63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C8372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9D0DF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11A1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5.2.3</w:t>
            </w:r>
          </w:p>
        </w:tc>
        <w:tc>
          <w:tcPr>
            <w:tcW w:w="3510" w:type="dxa"/>
            <w:tcBorders>
              <w:top w:val="single" w:sz="6" w:space="0" w:color="auto"/>
              <w:left w:val="single" w:sz="6" w:space="0" w:color="auto"/>
              <w:bottom w:val="single" w:sz="6" w:space="0" w:color="auto"/>
              <w:right w:val="single" w:sz="6" w:space="0" w:color="auto"/>
            </w:tcBorders>
          </w:tcPr>
          <w:p w14:paraId="087BB9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B2491F" w14:paraId="4CAE51C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8DBB7B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023FD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FBAB0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82032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4504C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5.2.4</w:t>
            </w:r>
          </w:p>
        </w:tc>
        <w:tc>
          <w:tcPr>
            <w:tcW w:w="3510" w:type="dxa"/>
            <w:tcBorders>
              <w:top w:val="single" w:sz="6" w:space="0" w:color="auto"/>
              <w:left w:val="single" w:sz="6" w:space="0" w:color="auto"/>
              <w:bottom w:val="single" w:sz="6" w:space="0" w:color="auto"/>
              <w:right w:val="single" w:sz="6" w:space="0" w:color="auto"/>
            </w:tcBorders>
          </w:tcPr>
          <w:p w14:paraId="10D4BE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325A6A0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68365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9D5154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E9E12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146B2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04743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5.2.5</w:t>
            </w:r>
          </w:p>
        </w:tc>
        <w:tc>
          <w:tcPr>
            <w:tcW w:w="3510" w:type="dxa"/>
            <w:tcBorders>
              <w:top w:val="single" w:sz="6" w:space="0" w:color="auto"/>
              <w:left w:val="single" w:sz="6" w:space="0" w:color="auto"/>
              <w:bottom w:val="single" w:sz="6" w:space="0" w:color="auto"/>
              <w:right w:val="single" w:sz="6" w:space="0" w:color="auto"/>
            </w:tcBorders>
          </w:tcPr>
          <w:p w14:paraId="38EB34E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1B7307F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1A240A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5897CD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2BFA1C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CADCA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22D13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5.2.6</w:t>
            </w:r>
          </w:p>
        </w:tc>
        <w:tc>
          <w:tcPr>
            <w:tcW w:w="3510" w:type="dxa"/>
            <w:tcBorders>
              <w:top w:val="single" w:sz="6" w:space="0" w:color="auto"/>
              <w:left w:val="single" w:sz="6" w:space="0" w:color="auto"/>
              <w:bottom w:val="single" w:sz="6" w:space="0" w:color="auto"/>
              <w:right w:val="single" w:sz="6" w:space="0" w:color="auto"/>
            </w:tcBorders>
          </w:tcPr>
          <w:p w14:paraId="26440B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Установка средств контроля за организацией технологического процесса, в том числе </w:t>
            </w:r>
            <w:r>
              <w:rPr>
                <w:rFonts w:ascii="Times New Roman" w:hAnsi="Times New Roman"/>
                <w:sz w:val="24"/>
                <w:szCs w:val="24"/>
              </w:rPr>
              <w:lastRenderedPageBreak/>
              <w:t>дистанционных и автоматических</w:t>
            </w:r>
          </w:p>
        </w:tc>
      </w:tr>
      <w:tr w:rsidR="00B2491F" w14:paraId="59C53AFD"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2704FA3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single" w:sz="6" w:space="0" w:color="auto"/>
              <w:left w:val="single" w:sz="6" w:space="0" w:color="auto"/>
              <w:bottom w:val="nil"/>
              <w:right w:val="single" w:sz="6" w:space="0" w:color="auto"/>
            </w:tcBorders>
          </w:tcPr>
          <w:p w14:paraId="04FF593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Естественные природные подземные толчки и колебания земной поверхности, наводнения, пожары</w:t>
            </w:r>
          </w:p>
        </w:tc>
        <w:tc>
          <w:tcPr>
            <w:tcW w:w="540" w:type="dxa"/>
            <w:vMerge w:val="restart"/>
            <w:tcBorders>
              <w:top w:val="single" w:sz="6" w:space="0" w:color="auto"/>
              <w:left w:val="single" w:sz="6" w:space="0" w:color="auto"/>
              <w:bottom w:val="nil"/>
              <w:right w:val="single" w:sz="6" w:space="0" w:color="auto"/>
            </w:tcBorders>
          </w:tcPr>
          <w:p w14:paraId="530E28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w:t>
            </w:r>
          </w:p>
        </w:tc>
        <w:tc>
          <w:tcPr>
            <w:tcW w:w="2250" w:type="dxa"/>
            <w:vMerge w:val="restart"/>
            <w:tcBorders>
              <w:top w:val="single" w:sz="6" w:space="0" w:color="auto"/>
              <w:left w:val="single" w:sz="6" w:space="0" w:color="auto"/>
              <w:bottom w:val="nil"/>
              <w:right w:val="single" w:sz="6" w:space="0" w:color="auto"/>
            </w:tcBorders>
          </w:tcPr>
          <w:p w14:paraId="6136DBC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Травма в результате заваливания или раздавливания, ожоги вследствие пожара, утопление при попадании в жидкость</w:t>
            </w:r>
          </w:p>
        </w:tc>
        <w:tc>
          <w:tcPr>
            <w:tcW w:w="630" w:type="dxa"/>
            <w:tcBorders>
              <w:top w:val="single" w:sz="6" w:space="0" w:color="auto"/>
              <w:left w:val="single" w:sz="6" w:space="0" w:color="auto"/>
              <w:bottom w:val="single" w:sz="6" w:space="0" w:color="auto"/>
              <w:right w:val="single" w:sz="6" w:space="0" w:color="auto"/>
            </w:tcBorders>
          </w:tcPr>
          <w:p w14:paraId="109A35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5.3.1</w:t>
            </w:r>
          </w:p>
        </w:tc>
        <w:tc>
          <w:tcPr>
            <w:tcW w:w="3510" w:type="dxa"/>
            <w:tcBorders>
              <w:top w:val="single" w:sz="6" w:space="0" w:color="auto"/>
              <w:left w:val="single" w:sz="6" w:space="0" w:color="auto"/>
              <w:bottom w:val="single" w:sz="6" w:space="0" w:color="auto"/>
              <w:right w:val="single" w:sz="6" w:space="0" w:color="auto"/>
            </w:tcBorders>
          </w:tcPr>
          <w:p w14:paraId="06FE02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требований безопасности при монтаже подземных конструкций</w:t>
            </w:r>
          </w:p>
        </w:tc>
      </w:tr>
      <w:tr w:rsidR="00B2491F" w14:paraId="16A4926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E74D3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2E87C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BEB8B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66062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AAC55E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5.3.2</w:t>
            </w:r>
          </w:p>
        </w:tc>
        <w:tc>
          <w:tcPr>
            <w:tcW w:w="3510" w:type="dxa"/>
            <w:tcBorders>
              <w:top w:val="single" w:sz="6" w:space="0" w:color="auto"/>
              <w:left w:val="single" w:sz="6" w:space="0" w:color="auto"/>
              <w:bottom w:val="single" w:sz="6" w:space="0" w:color="auto"/>
              <w:right w:val="single" w:sz="6" w:space="0" w:color="auto"/>
            </w:tcBorders>
          </w:tcPr>
          <w:p w14:paraId="606826C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эксплуатации подземных конструкций</w:t>
            </w:r>
          </w:p>
        </w:tc>
      </w:tr>
      <w:tr w:rsidR="00B2491F" w14:paraId="79F58B4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29192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59F90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569AF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29046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3DAAC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5.3.3</w:t>
            </w:r>
          </w:p>
        </w:tc>
        <w:tc>
          <w:tcPr>
            <w:tcW w:w="3510" w:type="dxa"/>
            <w:tcBorders>
              <w:top w:val="single" w:sz="6" w:space="0" w:color="auto"/>
              <w:left w:val="single" w:sz="6" w:space="0" w:color="auto"/>
              <w:bottom w:val="single" w:sz="6" w:space="0" w:color="auto"/>
              <w:right w:val="single" w:sz="6" w:space="0" w:color="auto"/>
            </w:tcBorders>
          </w:tcPr>
          <w:p w14:paraId="570BC7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B2491F" w14:paraId="37E4D42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BED1A4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216F1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5372E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10534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FCD334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5.3.4</w:t>
            </w:r>
          </w:p>
        </w:tc>
        <w:tc>
          <w:tcPr>
            <w:tcW w:w="3510" w:type="dxa"/>
            <w:tcBorders>
              <w:top w:val="single" w:sz="6" w:space="0" w:color="auto"/>
              <w:left w:val="single" w:sz="6" w:space="0" w:color="auto"/>
              <w:bottom w:val="single" w:sz="6" w:space="0" w:color="auto"/>
              <w:right w:val="single" w:sz="6" w:space="0" w:color="auto"/>
            </w:tcBorders>
          </w:tcPr>
          <w:p w14:paraId="5E3525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21D4BE2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AB22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0537B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DA911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A1E2A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2455F6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5.3.5</w:t>
            </w:r>
          </w:p>
        </w:tc>
        <w:tc>
          <w:tcPr>
            <w:tcW w:w="3510" w:type="dxa"/>
            <w:tcBorders>
              <w:top w:val="single" w:sz="6" w:space="0" w:color="auto"/>
              <w:left w:val="single" w:sz="6" w:space="0" w:color="auto"/>
              <w:bottom w:val="single" w:sz="6" w:space="0" w:color="auto"/>
              <w:right w:val="single" w:sz="6" w:space="0" w:color="auto"/>
            </w:tcBorders>
          </w:tcPr>
          <w:p w14:paraId="0A6A0F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428C5AC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99007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56B8D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A31E3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6E4C9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2104E8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5.3.6</w:t>
            </w:r>
          </w:p>
        </w:tc>
        <w:tc>
          <w:tcPr>
            <w:tcW w:w="3510" w:type="dxa"/>
            <w:tcBorders>
              <w:top w:val="single" w:sz="6" w:space="0" w:color="auto"/>
              <w:left w:val="single" w:sz="6" w:space="0" w:color="auto"/>
              <w:bottom w:val="single" w:sz="6" w:space="0" w:color="auto"/>
              <w:right w:val="single" w:sz="6" w:space="0" w:color="auto"/>
            </w:tcBorders>
          </w:tcPr>
          <w:p w14:paraId="66A0D1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32C464C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1D82C85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D4CF2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4C01B4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78685C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6C21B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5.3.7</w:t>
            </w:r>
          </w:p>
        </w:tc>
        <w:tc>
          <w:tcPr>
            <w:tcW w:w="3510" w:type="dxa"/>
            <w:tcBorders>
              <w:top w:val="single" w:sz="6" w:space="0" w:color="auto"/>
              <w:left w:val="single" w:sz="6" w:space="0" w:color="auto"/>
              <w:bottom w:val="single" w:sz="6" w:space="0" w:color="auto"/>
              <w:right w:val="single" w:sz="6" w:space="0" w:color="auto"/>
            </w:tcBorders>
          </w:tcPr>
          <w:p w14:paraId="6FB2A08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Своевременное прекращение работы и оставление подземного сооружения до его разрушения</w:t>
            </w:r>
          </w:p>
        </w:tc>
      </w:tr>
      <w:tr w:rsidR="00B2491F" w14:paraId="3EDA4300"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335C1B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1530" w:type="dxa"/>
            <w:vMerge w:val="restart"/>
            <w:tcBorders>
              <w:top w:val="single" w:sz="6" w:space="0" w:color="auto"/>
              <w:left w:val="single" w:sz="6" w:space="0" w:color="auto"/>
              <w:bottom w:val="nil"/>
              <w:right w:val="single" w:sz="6" w:space="0" w:color="auto"/>
            </w:tcBorders>
          </w:tcPr>
          <w:p w14:paraId="6F8701B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Обрушение наземных конструкций</w:t>
            </w:r>
          </w:p>
        </w:tc>
        <w:tc>
          <w:tcPr>
            <w:tcW w:w="540" w:type="dxa"/>
            <w:vMerge w:val="restart"/>
            <w:tcBorders>
              <w:top w:val="single" w:sz="6" w:space="0" w:color="auto"/>
              <w:left w:val="single" w:sz="6" w:space="0" w:color="auto"/>
              <w:bottom w:val="nil"/>
              <w:right w:val="single" w:sz="6" w:space="0" w:color="auto"/>
            </w:tcBorders>
          </w:tcPr>
          <w:p w14:paraId="2958A4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w:t>
            </w:r>
          </w:p>
        </w:tc>
        <w:tc>
          <w:tcPr>
            <w:tcW w:w="2250" w:type="dxa"/>
            <w:vMerge w:val="restart"/>
            <w:tcBorders>
              <w:top w:val="single" w:sz="6" w:space="0" w:color="auto"/>
              <w:left w:val="single" w:sz="6" w:space="0" w:color="auto"/>
              <w:bottom w:val="nil"/>
              <w:right w:val="single" w:sz="6" w:space="0" w:color="auto"/>
            </w:tcBorders>
          </w:tcPr>
          <w:p w14:paraId="48B3C9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Травма в результате заваливания или раздавливания</w:t>
            </w:r>
          </w:p>
        </w:tc>
        <w:tc>
          <w:tcPr>
            <w:tcW w:w="630" w:type="dxa"/>
            <w:tcBorders>
              <w:top w:val="single" w:sz="6" w:space="0" w:color="auto"/>
              <w:left w:val="single" w:sz="6" w:space="0" w:color="auto"/>
              <w:bottom w:val="single" w:sz="6" w:space="0" w:color="auto"/>
              <w:right w:val="single" w:sz="6" w:space="0" w:color="auto"/>
            </w:tcBorders>
          </w:tcPr>
          <w:p w14:paraId="3458A9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6.1.1</w:t>
            </w:r>
          </w:p>
        </w:tc>
        <w:tc>
          <w:tcPr>
            <w:tcW w:w="3510" w:type="dxa"/>
            <w:tcBorders>
              <w:top w:val="single" w:sz="6" w:space="0" w:color="auto"/>
              <w:left w:val="single" w:sz="6" w:space="0" w:color="auto"/>
              <w:bottom w:val="single" w:sz="6" w:space="0" w:color="auto"/>
              <w:right w:val="single" w:sz="6" w:space="0" w:color="auto"/>
            </w:tcBorders>
          </w:tcPr>
          <w:p w14:paraId="4871551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требований безопасности при монтаже наземных конструкций</w:t>
            </w:r>
          </w:p>
        </w:tc>
      </w:tr>
      <w:tr w:rsidR="00B2491F" w14:paraId="4399E12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64923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ED8515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BB458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0B722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CC292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6.1.2</w:t>
            </w:r>
          </w:p>
        </w:tc>
        <w:tc>
          <w:tcPr>
            <w:tcW w:w="3510" w:type="dxa"/>
            <w:tcBorders>
              <w:top w:val="single" w:sz="6" w:space="0" w:color="auto"/>
              <w:left w:val="single" w:sz="6" w:space="0" w:color="auto"/>
              <w:bottom w:val="single" w:sz="6" w:space="0" w:color="auto"/>
              <w:right w:val="single" w:sz="6" w:space="0" w:color="auto"/>
            </w:tcBorders>
          </w:tcPr>
          <w:p w14:paraId="4F6A7F1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эксплуатации наземных конструкций</w:t>
            </w:r>
          </w:p>
        </w:tc>
      </w:tr>
      <w:tr w:rsidR="00B2491F" w14:paraId="2E38507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15E98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4FB84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01477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2B2C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F5353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6.1.3</w:t>
            </w:r>
          </w:p>
        </w:tc>
        <w:tc>
          <w:tcPr>
            <w:tcW w:w="3510" w:type="dxa"/>
            <w:tcBorders>
              <w:top w:val="single" w:sz="6" w:space="0" w:color="auto"/>
              <w:left w:val="single" w:sz="6" w:space="0" w:color="auto"/>
              <w:bottom w:val="single" w:sz="6" w:space="0" w:color="auto"/>
              <w:right w:val="single" w:sz="6" w:space="0" w:color="auto"/>
            </w:tcBorders>
          </w:tcPr>
          <w:p w14:paraId="6AC54D6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Установка системы контроля естественных природных подземных толчков и колебаний земной поверхности, наводнений, либо постоянное получение </w:t>
            </w:r>
            <w:r>
              <w:rPr>
                <w:rFonts w:ascii="Times New Roman" w:hAnsi="Times New Roman"/>
                <w:sz w:val="24"/>
                <w:szCs w:val="24"/>
              </w:rPr>
              <w:lastRenderedPageBreak/>
              <w:t>данной информации от сторонних источников</w:t>
            </w:r>
          </w:p>
        </w:tc>
      </w:tr>
      <w:tr w:rsidR="00B2491F" w14:paraId="33D3101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1731D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83ABE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0A33B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13FF1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1EEB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6.1.4</w:t>
            </w:r>
          </w:p>
        </w:tc>
        <w:tc>
          <w:tcPr>
            <w:tcW w:w="3510" w:type="dxa"/>
            <w:tcBorders>
              <w:top w:val="single" w:sz="6" w:space="0" w:color="auto"/>
              <w:left w:val="single" w:sz="6" w:space="0" w:color="auto"/>
              <w:bottom w:val="single" w:sz="6" w:space="0" w:color="auto"/>
              <w:right w:val="single" w:sz="6" w:space="0" w:color="auto"/>
            </w:tcBorders>
          </w:tcPr>
          <w:p w14:paraId="064F85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1AB621A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31C7D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7018E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1B1B1E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903AA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CB8EB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6.1.5</w:t>
            </w:r>
          </w:p>
        </w:tc>
        <w:tc>
          <w:tcPr>
            <w:tcW w:w="3510" w:type="dxa"/>
            <w:tcBorders>
              <w:top w:val="single" w:sz="6" w:space="0" w:color="auto"/>
              <w:left w:val="single" w:sz="6" w:space="0" w:color="auto"/>
              <w:bottom w:val="single" w:sz="6" w:space="0" w:color="auto"/>
              <w:right w:val="single" w:sz="6" w:space="0" w:color="auto"/>
            </w:tcBorders>
          </w:tcPr>
          <w:p w14:paraId="2D25B5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434C2C4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5836E6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4D36AC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4583793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5FCE3C5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5ED13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6.1.6</w:t>
            </w:r>
          </w:p>
        </w:tc>
        <w:tc>
          <w:tcPr>
            <w:tcW w:w="3510" w:type="dxa"/>
            <w:tcBorders>
              <w:top w:val="single" w:sz="6" w:space="0" w:color="auto"/>
              <w:left w:val="single" w:sz="6" w:space="0" w:color="auto"/>
              <w:bottom w:val="single" w:sz="6" w:space="0" w:color="auto"/>
              <w:right w:val="single" w:sz="6" w:space="0" w:color="auto"/>
            </w:tcBorders>
          </w:tcPr>
          <w:p w14:paraId="7323E6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0455D12D"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5C4AA4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368B7D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Естественные природные подземные толчки и колебания земной поверхности, наводнения, пожары</w:t>
            </w:r>
          </w:p>
        </w:tc>
        <w:tc>
          <w:tcPr>
            <w:tcW w:w="540" w:type="dxa"/>
            <w:vMerge w:val="restart"/>
            <w:tcBorders>
              <w:top w:val="single" w:sz="6" w:space="0" w:color="auto"/>
              <w:left w:val="single" w:sz="6" w:space="0" w:color="auto"/>
              <w:bottom w:val="nil"/>
              <w:right w:val="single" w:sz="6" w:space="0" w:color="auto"/>
            </w:tcBorders>
          </w:tcPr>
          <w:p w14:paraId="20679E7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w:t>
            </w:r>
          </w:p>
        </w:tc>
        <w:tc>
          <w:tcPr>
            <w:tcW w:w="2250" w:type="dxa"/>
            <w:vMerge w:val="restart"/>
            <w:tcBorders>
              <w:top w:val="single" w:sz="6" w:space="0" w:color="auto"/>
              <w:left w:val="single" w:sz="6" w:space="0" w:color="auto"/>
              <w:bottom w:val="nil"/>
              <w:right w:val="single" w:sz="6" w:space="0" w:color="auto"/>
            </w:tcBorders>
          </w:tcPr>
          <w:p w14:paraId="4236EA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Травма в результате заваливания или раздавливания, ожоги вследствие пожара, утопление при попадании в жидкость</w:t>
            </w:r>
          </w:p>
        </w:tc>
        <w:tc>
          <w:tcPr>
            <w:tcW w:w="630" w:type="dxa"/>
            <w:tcBorders>
              <w:top w:val="single" w:sz="6" w:space="0" w:color="auto"/>
              <w:left w:val="single" w:sz="6" w:space="0" w:color="auto"/>
              <w:bottom w:val="single" w:sz="6" w:space="0" w:color="auto"/>
              <w:right w:val="single" w:sz="6" w:space="0" w:color="auto"/>
            </w:tcBorders>
          </w:tcPr>
          <w:p w14:paraId="4FC6CF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6.2.1</w:t>
            </w:r>
          </w:p>
        </w:tc>
        <w:tc>
          <w:tcPr>
            <w:tcW w:w="3510" w:type="dxa"/>
            <w:tcBorders>
              <w:top w:val="single" w:sz="6" w:space="0" w:color="auto"/>
              <w:left w:val="single" w:sz="6" w:space="0" w:color="auto"/>
              <w:bottom w:val="single" w:sz="6" w:space="0" w:color="auto"/>
              <w:right w:val="single" w:sz="6" w:space="0" w:color="auto"/>
            </w:tcBorders>
          </w:tcPr>
          <w:p w14:paraId="190232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требований безопасности при монтаже наземных конструкций</w:t>
            </w:r>
          </w:p>
        </w:tc>
      </w:tr>
      <w:tr w:rsidR="00B2491F" w14:paraId="4604561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B4660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5F873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7641E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701A2A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4CA10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6.2.2</w:t>
            </w:r>
          </w:p>
        </w:tc>
        <w:tc>
          <w:tcPr>
            <w:tcW w:w="3510" w:type="dxa"/>
            <w:tcBorders>
              <w:top w:val="single" w:sz="6" w:space="0" w:color="auto"/>
              <w:left w:val="single" w:sz="6" w:space="0" w:color="auto"/>
              <w:bottom w:val="single" w:sz="6" w:space="0" w:color="auto"/>
              <w:right w:val="single" w:sz="6" w:space="0" w:color="auto"/>
            </w:tcBorders>
          </w:tcPr>
          <w:p w14:paraId="76D78B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эксплуатации наземных конструкций</w:t>
            </w:r>
          </w:p>
        </w:tc>
      </w:tr>
      <w:tr w:rsidR="00B2491F" w14:paraId="34087D3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F6737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5D380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DE5F8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A775F8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098D5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6.2.3</w:t>
            </w:r>
          </w:p>
        </w:tc>
        <w:tc>
          <w:tcPr>
            <w:tcW w:w="3510" w:type="dxa"/>
            <w:tcBorders>
              <w:top w:val="single" w:sz="6" w:space="0" w:color="auto"/>
              <w:left w:val="single" w:sz="6" w:space="0" w:color="auto"/>
              <w:bottom w:val="single" w:sz="6" w:space="0" w:color="auto"/>
              <w:right w:val="single" w:sz="6" w:space="0" w:color="auto"/>
            </w:tcBorders>
          </w:tcPr>
          <w:p w14:paraId="524820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B2491F" w14:paraId="7EC81F8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4B8EA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4F974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0EDE4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155FC9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AC7F9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6.2.4</w:t>
            </w:r>
          </w:p>
        </w:tc>
        <w:tc>
          <w:tcPr>
            <w:tcW w:w="3510" w:type="dxa"/>
            <w:tcBorders>
              <w:top w:val="single" w:sz="6" w:space="0" w:color="auto"/>
              <w:left w:val="single" w:sz="6" w:space="0" w:color="auto"/>
              <w:bottom w:val="single" w:sz="6" w:space="0" w:color="auto"/>
              <w:right w:val="single" w:sz="6" w:space="0" w:color="auto"/>
            </w:tcBorders>
          </w:tcPr>
          <w:p w14:paraId="34C182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2847779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E6E53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98D52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D931D5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FD861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B232F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6.2.5</w:t>
            </w:r>
          </w:p>
        </w:tc>
        <w:tc>
          <w:tcPr>
            <w:tcW w:w="3510" w:type="dxa"/>
            <w:tcBorders>
              <w:top w:val="single" w:sz="6" w:space="0" w:color="auto"/>
              <w:left w:val="single" w:sz="6" w:space="0" w:color="auto"/>
              <w:bottom w:val="single" w:sz="6" w:space="0" w:color="auto"/>
              <w:right w:val="single" w:sz="6" w:space="0" w:color="auto"/>
            </w:tcBorders>
          </w:tcPr>
          <w:p w14:paraId="1FEB7D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3FFC8BB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8C30D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DE621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0AB99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2130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E54BC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6.2.6</w:t>
            </w:r>
          </w:p>
        </w:tc>
        <w:tc>
          <w:tcPr>
            <w:tcW w:w="3510" w:type="dxa"/>
            <w:tcBorders>
              <w:top w:val="single" w:sz="6" w:space="0" w:color="auto"/>
              <w:left w:val="single" w:sz="6" w:space="0" w:color="auto"/>
              <w:bottom w:val="single" w:sz="6" w:space="0" w:color="auto"/>
              <w:right w:val="single" w:sz="6" w:space="0" w:color="auto"/>
            </w:tcBorders>
          </w:tcPr>
          <w:p w14:paraId="43C6E2E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52D367C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5688E1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5C481B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551C8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D91E3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0C03D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6.2.7</w:t>
            </w:r>
          </w:p>
        </w:tc>
        <w:tc>
          <w:tcPr>
            <w:tcW w:w="3510" w:type="dxa"/>
            <w:tcBorders>
              <w:top w:val="single" w:sz="6" w:space="0" w:color="auto"/>
              <w:left w:val="single" w:sz="6" w:space="0" w:color="auto"/>
              <w:bottom w:val="single" w:sz="6" w:space="0" w:color="auto"/>
              <w:right w:val="single" w:sz="6" w:space="0" w:color="auto"/>
            </w:tcBorders>
          </w:tcPr>
          <w:p w14:paraId="0A03E7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Своевременное прекращение работы и оставление наземного сооружения до его разрушения</w:t>
            </w:r>
          </w:p>
        </w:tc>
      </w:tr>
      <w:tr w:rsidR="00B2491F" w14:paraId="1EC3FF6E"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1341AC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7</w:t>
            </w:r>
          </w:p>
        </w:tc>
        <w:tc>
          <w:tcPr>
            <w:tcW w:w="1530" w:type="dxa"/>
            <w:vMerge w:val="restart"/>
            <w:tcBorders>
              <w:top w:val="single" w:sz="6" w:space="0" w:color="auto"/>
              <w:left w:val="single" w:sz="6" w:space="0" w:color="auto"/>
              <w:bottom w:val="nil"/>
              <w:right w:val="single" w:sz="6" w:space="0" w:color="auto"/>
            </w:tcBorders>
          </w:tcPr>
          <w:p w14:paraId="5996425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Транспортное средство, в том числе погрузчик</w:t>
            </w:r>
          </w:p>
        </w:tc>
        <w:tc>
          <w:tcPr>
            <w:tcW w:w="540" w:type="dxa"/>
            <w:vMerge w:val="restart"/>
            <w:tcBorders>
              <w:top w:val="single" w:sz="6" w:space="0" w:color="auto"/>
              <w:left w:val="single" w:sz="6" w:space="0" w:color="auto"/>
              <w:bottom w:val="nil"/>
              <w:right w:val="single" w:sz="6" w:space="0" w:color="auto"/>
            </w:tcBorders>
          </w:tcPr>
          <w:p w14:paraId="747D15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w:t>
            </w:r>
          </w:p>
        </w:tc>
        <w:tc>
          <w:tcPr>
            <w:tcW w:w="2250" w:type="dxa"/>
            <w:vMerge w:val="restart"/>
            <w:tcBorders>
              <w:top w:val="single" w:sz="6" w:space="0" w:color="auto"/>
              <w:left w:val="single" w:sz="6" w:space="0" w:color="auto"/>
              <w:bottom w:val="nil"/>
              <w:right w:val="single" w:sz="6" w:space="0" w:color="auto"/>
            </w:tcBorders>
          </w:tcPr>
          <w:p w14:paraId="7DBDD4C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Наезд транспорта на человека</w:t>
            </w:r>
          </w:p>
        </w:tc>
        <w:tc>
          <w:tcPr>
            <w:tcW w:w="630" w:type="dxa"/>
            <w:tcBorders>
              <w:top w:val="single" w:sz="6" w:space="0" w:color="auto"/>
              <w:left w:val="single" w:sz="6" w:space="0" w:color="auto"/>
              <w:bottom w:val="single" w:sz="6" w:space="0" w:color="auto"/>
              <w:right w:val="single" w:sz="6" w:space="0" w:color="auto"/>
            </w:tcBorders>
          </w:tcPr>
          <w:p w14:paraId="7699717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7.1.1.</w:t>
            </w:r>
          </w:p>
        </w:tc>
        <w:tc>
          <w:tcPr>
            <w:tcW w:w="3510" w:type="dxa"/>
            <w:tcBorders>
              <w:top w:val="single" w:sz="6" w:space="0" w:color="auto"/>
              <w:left w:val="single" w:sz="6" w:space="0" w:color="auto"/>
              <w:bottom w:val="single" w:sz="6" w:space="0" w:color="auto"/>
              <w:right w:val="single" w:sz="6" w:space="0" w:color="auto"/>
            </w:tcBorders>
          </w:tcPr>
          <w:p w14:paraId="77A20C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дорожного движения и правил перемещения транспортных средств по территории работодателя, соблюдение скоростного режима, применение исправных транспортных средств, соответствующих требованиям безопасности</w:t>
            </w:r>
          </w:p>
        </w:tc>
      </w:tr>
      <w:tr w:rsidR="00B2491F" w14:paraId="3DE092D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2AD1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5A9E6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1F9D8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F5D4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9E7B6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7.1.2</w:t>
            </w:r>
          </w:p>
        </w:tc>
        <w:tc>
          <w:tcPr>
            <w:tcW w:w="3510" w:type="dxa"/>
            <w:tcBorders>
              <w:top w:val="single" w:sz="6" w:space="0" w:color="auto"/>
              <w:left w:val="single" w:sz="6" w:space="0" w:color="auto"/>
              <w:bottom w:val="single" w:sz="6" w:space="0" w:color="auto"/>
              <w:right w:val="single" w:sz="6" w:space="0" w:color="auto"/>
            </w:tcBorders>
          </w:tcPr>
          <w:p w14:paraId="4946D83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Подача звуковых сигналов при движении и своевременное применение систем торможения в случае обнаружения на пути следования транспорта человека</w:t>
            </w:r>
          </w:p>
        </w:tc>
      </w:tr>
      <w:tr w:rsidR="00B2491F" w14:paraId="3BBB329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B6EF1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A3613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7A56E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082E94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93C68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7.1.3</w:t>
            </w:r>
          </w:p>
        </w:tc>
        <w:tc>
          <w:tcPr>
            <w:tcW w:w="3510" w:type="dxa"/>
            <w:tcBorders>
              <w:top w:val="single" w:sz="6" w:space="0" w:color="auto"/>
              <w:left w:val="single" w:sz="6" w:space="0" w:color="auto"/>
              <w:bottom w:val="single" w:sz="6" w:space="0" w:color="auto"/>
              <w:right w:val="single" w:sz="6" w:space="0" w:color="auto"/>
            </w:tcBorders>
          </w:tcPr>
          <w:p w14:paraId="6D74FA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Разделение маршрутов движения людей и транспортных средств, исключающих случайный выход людей на пути движения транспорта, а также случайный выезд транспорта на пути движения людей, в том числе с применением отбойников и ограждений</w:t>
            </w:r>
          </w:p>
        </w:tc>
      </w:tr>
      <w:tr w:rsidR="00B2491F" w14:paraId="655B671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79135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8AB59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08BF0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384E99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D02B2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7.1.4</w:t>
            </w:r>
          </w:p>
        </w:tc>
        <w:tc>
          <w:tcPr>
            <w:tcW w:w="3510" w:type="dxa"/>
            <w:tcBorders>
              <w:top w:val="single" w:sz="6" w:space="0" w:color="auto"/>
              <w:left w:val="single" w:sz="6" w:space="0" w:color="auto"/>
              <w:bottom w:val="single" w:sz="6" w:space="0" w:color="auto"/>
              <w:right w:val="single" w:sz="6" w:space="0" w:color="auto"/>
            </w:tcBorders>
          </w:tcPr>
          <w:p w14:paraId="3B8E83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путей пересечения пешеходными переходами, светофорами</w:t>
            </w:r>
          </w:p>
        </w:tc>
      </w:tr>
      <w:tr w:rsidR="00B2491F" w14:paraId="684D72B6"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7E8F97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65C366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single" w:sz="6" w:space="0" w:color="auto"/>
              <w:left w:val="single" w:sz="6" w:space="0" w:color="auto"/>
              <w:bottom w:val="single" w:sz="6" w:space="0" w:color="auto"/>
              <w:right w:val="single" w:sz="6" w:space="0" w:color="auto"/>
            </w:tcBorders>
          </w:tcPr>
          <w:p w14:paraId="1452CB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w:t>
            </w:r>
          </w:p>
        </w:tc>
        <w:tc>
          <w:tcPr>
            <w:tcW w:w="2250" w:type="dxa"/>
            <w:tcBorders>
              <w:top w:val="single" w:sz="6" w:space="0" w:color="auto"/>
              <w:left w:val="single" w:sz="6" w:space="0" w:color="auto"/>
              <w:bottom w:val="single" w:sz="6" w:space="0" w:color="auto"/>
              <w:right w:val="single" w:sz="6" w:space="0" w:color="auto"/>
            </w:tcBorders>
          </w:tcPr>
          <w:p w14:paraId="474E4F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Травмирование в результате дорожно-транспортного происшествия</w:t>
            </w:r>
          </w:p>
        </w:tc>
        <w:tc>
          <w:tcPr>
            <w:tcW w:w="630" w:type="dxa"/>
            <w:tcBorders>
              <w:top w:val="single" w:sz="6" w:space="0" w:color="auto"/>
              <w:left w:val="single" w:sz="6" w:space="0" w:color="auto"/>
              <w:bottom w:val="single" w:sz="6" w:space="0" w:color="auto"/>
              <w:right w:val="single" w:sz="6" w:space="0" w:color="auto"/>
            </w:tcBorders>
          </w:tcPr>
          <w:p w14:paraId="224E6A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7.2.1</w:t>
            </w:r>
          </w:p>
        </w:tc>
        <w:tc>
          <w:tcPr>
            <w:tcW w:w="3510" w:type="dxa"/>
            <w:tcBorders>
              <w:top w:val="single" w:sz="6" w:space="0" w:color="auto"/>
              <w:left w:val="single" w:sz="6" w:space="0" w:color="auto"/>
              <w:bottom w:val="single" w:sz="6" w:space="0" w:color="auto"/>
              <w:right w:val="single" w:sz="6" w:space="0" w:color="auto"/>
            </w:tcBorders>
          </w:tcPr>
          <w:p w14:paraId="354662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дорожного движения и правил перемещения транспортных средств внутри территории работодателя. Разделение маршрутов движения людей и транспортных средств, исключающих случайный выход людей на пути движения транспорта, а также случайный выезд транспорта на пути движения людей, оборудование путей пересечения пешеходными переходами, светофорами</w:t>
            </w:r>
          </w:p>
        </w:tc>
      </w:tr>
      <w:tr w:rsidR="00B2491F" w14:paraId="70273DF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E36A9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21CF6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7C318A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w:t>
            </w:r>
          </w:p>
        </w:tc>
        <w:tc>
          <w:tcPr>
            <w:tcW w:w="2250" w:type="dxa"/>
            <w:tcBorders>
              <w:top w:val="single" w:sz="6" w:space="0" w:color="auto"/>
              <w:left w:val="single" w:sz="6" w:space="0" w:color="auto"/>
              <w:bottom w:val="single" w:sz="6" w:space="0" w:color="auto"/>
              <w:right w:val="single" w:sz="6" w:space="0" w:color="auto"/>
            </w:tcBorders>
          </w:tcPr>
          <w:p w14:paraId="13A85B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Раздавливание человека, находящегося между двумя сближающимися транспортными средствами</w:t>
            </w:r>
          </w:p>
        </w:tc>
        <w:tc>
          <w:tcPr>
            <w:tcW w:w="630" w:type="dxa"/>
            <w:tcBorders>
              <w:top w:val="single" w:sz="6" w:space="0" w:color="auto"/>
              <w:left w:val="single" w:sz="6" w:space="0" w:color="auto"/>
              <w:bottom w:val="single" w:sz="6" w:space="0" w:color="auto"/>
              <w:right w:val="single" w:sz="6" w:space="0" w:color="auto"/>
            </w:tcBorders>
          </w:tcPr>
          <w:p w14:paraId="3CC8789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7.3.1</w:t>
            </w:r>
          </w:p>
        </w:tc>
        <w:tc>
          <w:tcPr>
            <w:tcW w:w="3510" w:type="dxa"/>
            <w:tcBorders>
              <w:top w:val="single" w:sz="6" w:space="0" w:color="auto"/>
              <w:left w:val="single" w:sz="6" w:space="0" w:color="auto"/>
              <w:bottom w:val="single" w:sz="6" w:space="0" w:color="auto"/>
              <w:right w:val="single" w:sz="6" w:space="0" w:color="auto"/>
            </w:tcBorders>
          </w:tcPr>
          <w:p w14:paraId="71C6BC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дорожного движения и правил перемещения транспортных средств внутри территории работодателя, разделение маршрутов движения людей и транспортных средств, исключающих случайный выход людей на пути движения транспорта, оборудование путей пересечения пешеходными переходами, светофорами</w:t>
            </w:r>
          </w:p>
        </w:tc>
      </w:tr>
      <w:tr w:rsidR="00B2491F" w14:paraId="17CC8F3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C8111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E7E0E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74FC1BD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w:t>
            </w:r>
          </w:p>
        </w:tc>
        <w:tc>
          <w:tcPr>
            <w:tcW w:w="2250" w:type="dxa"/>
            <w:tcBorders>
              <w:top w:val="single" w:sz="6" w:space="0" w:color="auto"/>
              <w:left w:val="single" w:sz="6" w:space="0" w:color="auto"/>
              <w:bottom w:val="single" w:sz="6" w:space="0" w:color="auto"/>
              <w:right w:val="single" w:sz="6" w:space="0" w:color="auto"/>
            </w:tcBorders>
          </w:tcPr>
          <w:p w14:paraId="06C553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Опрокидывание транспортного средства при нарушении способов установки и строповки грузов</w:t>
            </w:r>
          </w:p>
        </w:tc>
        <w:tc>
          <w:tcPr>
            <w:tcW w:w="630" w:type="dxa"/>
            <w:tcBorders>
              <w:top w:val="single" w:sz="6" w:space="0" w:color="auto"/>
              <w:left w:val="single" w:sz="6" w:space="0" w:color="auto"/>
              <w:bottom w:val="single" w:sz="6" w:space="0" w:color="auto"/>
              <w:right w:val="single" w:sz="6" w:space="0" w:color="auto"/>
            </w:tcBorders>
          </w:tcPr>
          <w:p w14:paraId="5B13309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7.4.1</w:t>
            </w:r>
          </w:p>
        </w:tc>
        <w:tc>
          <w:tcPr>
            <w:tcW w:w="3510" w:type="dxa"/>
            <w:tcBorders>
              <w:top w:val="single" w:sz="6" w:space="0" w:color="auto"/>
              <w:left w:val="single" w:sz="6" w:space="0" w:color="auto"/>
              <w:bottom w:val="single" w:sz="6" w:space="0" w:color="auto"/>
              <w:right w:val="single" w:sz="6" w:space="0" w:color="auto"/>
            </w:tcBorders>
          </w:tcPr>
          <w:p w14:paraId="0A3B16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предельной грузоподъемности транспортных средств, соблюдение требований охраны труда при подъеме, перемещении, размещении грузов, соблюдение требований к строповке грузов</w:t>
            </w:r>
          </w:p>
        </w:tc>
      </w:tr>
      <w:tr w:rsidR="00B2491F" w14:paraId="15DABA2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1D9FC0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14B511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0179CE2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7.5.</w:t>
            </w:r>
          </w:p>
        </w:tc>
        <w:tc>
          <w:tcPr>
            <w:tcW w:w="2250" w:type="dxa"/>
            <w:tcBorders>
              <w:top w:val="single" w:sz="6" w:space="0" w:color="auto"/>
              <w:left w:val="single" w:sz="6" w:space="0" w:color="auto"/>
              <w:bottom w:val="single" w:sz="6" w:space="0" w:color="auto"/>
              <w:right w:val="single" w:sz="6" w:space="0" w:color="auto"/>
            </w:tcBorders>
          </w:tcPr>
          <w:p w14:paraId="38E77E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Опрокидывание транспортного средства при проведении работ</w:t>
            </w:r>
          </w:p>
        </w:tc>
        <w:tc>
          <w:tcPr>
            <w:tcW w:w="630" w:type="dxa"/>
            <w:tcBorders>
              <w:top w:val="single" w:sz="6" w:space="0" w:color="auto"/>
              <w:left w:val="single" w:sz="6" w:space="0" w:color="auto"/>
              <w:bottom w:val="single" w:sz="6" w:space="0" w:color="auto"/>
              <w:right w:val="single" w:sz="6" w:space="0" w:color="auto"/>
            </w:tcBorders>
          </w:tcPr>
          <w:p w14:paraId="23E21D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7.5.1</w:t>
            </w:r>
          </w:p>
        </w:tc>
        <w:tc>
          <w:tcPr>
            <w:tcW w:w="3510" w:type="dxa"/>
            <w:tcBorders>
              <w:top w:val="single" w:sz="6" w:space="0" w:color="auto"/>
              <w:left w:val="single" w:sz="6" w:space="0" w:color="auto"/>
              <w:bottom w:val="single" w:sz="6" w:space="0" w:color="auto"/>
              <w:right w:val="single" w:sz="6" w:space="0" w:color="auto"/>
            </w:tcBorders>
          </w:tcPr>
          <w:p w14:paraId="349010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устойчивого положения транспортного средства, исключающего его внезапное неконтролируемое перемещение</w:t>
            </w:r>
          </w:p>
        </w:tc>
      </w:tr>
      <w:tr w:rsidR="00B2491F" w14:paraId="669CF927"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0323E6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1530" w:type="dxa"/>
            <w:vMerge w:val="restart"/>
            <w:tcBorders>
              <w:top w:val="single" w:sz="6" w:space="0" w:color="auto"/>
              <w:left w:val="single" w:sz="6" w:space="0" w:color="auto"/>
              <w:bottom w:val="nil"/>
              <w:right w:val="single" w:sz="6" w:space="0" w:color="auto"/>
            </w:tcBorders>
          </w:tcPr>
          <w:p w14:paraId="1340147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Подвижные части машин и механизмов</w:t>
            </w:r>
          </w:p>
        </w:tc>
        <w:tc>
          <w:tcPr>
            <w:tcW w:w="540" w:type="dxa"/>
            <w:vMerge w:val="restart"/>
            <w:tcBorders>
              <w:top w:val="single" w:sz="6" w:space="0" w:color="auto"/>
              <w:left w:val="single" w:sz="6" w:space="0" w:color="auto"/>
              <w:bottom w:val="nil"/>
              <w:right w:val="single" w:sz="6" w:space="0" w:color="auto"/>
            </w:tcBorders>
          </w:tcPr>
          <w:p w14:paraId="1C5D23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w:t>
            </w:r>
          </w:p>
        </w:tc>
        <w:tc>
          <w:tcPr>
            <w:tcW w:w="2250" w:type="dxa"/>
            <w:vMerge w:val="restart"/>
            <w:tcBorders>
              <w:top w:val="single" w:sz="6" w:space="0" w:color="auto"/>
              <w:left w:val="single" w:sz="6" w:space="0" w:color="auto"/>
              <w:bottom w:val="nil"/>
              <w:right w:val="single" w:sz="6" w:space="0" w:color="auto"/>
            </w:tcBorders>
          </w:tcPr>
          <w:p w14:paraId="3C25A8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Удары, порезы, проколы, уколы, затягивания, наматывания, абразивные воздействия подвижными частями оборудования</w:t>
            </w:r>
          </w:p>
        </w:tc>
        <w:tc>
          <w:tcPr>
            <w:tcW w:w="630" w:type="dxa"/>
            <w:tcBorders>
              <w:top w:val="single" w:sz="6" w:space="0" w:color="auto"/>
              <w:left w:val="single" w:sz="6" w:space="0" w:color="auto"/>
              <w:bottom w:val="single" w:sz="6" w:space="0" w:color="auto"/>
              <w:right w:val="single" w:sz="6" w:space="0" w:color="auto"/>
            </w:tcBorders>
          </w:tcPr>
          <w:p w14:paraId="0BC0F9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8.1.1</w:t>
            </w:r>
          </w:p>
        </w:tc>
        <w:tc>
          <w:tcPr>
            <w:tcW w:w="3510" w:type="dxa"/>
            <w:tcBorders>
              <w:top w:val="single" w:sz="6" w:space="0" w:color="auto"/>
              <w:left w:val="single" w:sz="6" w:space="0" w:color="auto"/>
              <w:bottom w:val="single" w:sz="6" w:space="0" w:color="auto"/>
              <w:right w:val="single" w:sz="6" w:space="0" w:color="auto"/>
            </w:tcBorders>
          </w:tcPr>
          <w:p w14:paraId="0527E5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блокировочных устройств</w:t>
            </w:r>
          </w:p>
        </w:tc>
      </w:tr>
      <w:tr w:rsidR="00B2491F" w14:paraId="31B3F5B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F0F45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7DEB5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5DD59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7BAD0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4D7FF0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8.1.2</w:t>
            </w:r>
          </w:p>
        </w:tc>
        <w:tc>
          <w:tcPr>
            <w:tcW w:w="3510" w:type="dxa"/>
            <w:tcBorders>
              <w:top w:val="single" w:sz="6" w:space="0" w:color="auto"/>
              <w:left w:val="single" w:sz="6" w:space="0" w:color="auto"/>
              <w:bottom w:val="single" w:sz="6" w:space="0" w:color="auto"/>
              <w:right w:val="single" w:sz="6" w:space="0" w:color="auto"/>
            </w:tcBorders>
          </w:tcPr>
          <w:p w14:paraId="0D5FDD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индивидуальной защиты специальных рабочих костюмов, халатов или роб, исключающих попадание свисающих частей одежды на быстродвижущиеся элементы производственного оборудования</w:t>
            </w:r>
          </w:p>
        </w:tc>
      </w:tr>
      <w:tr w:rsidR="00B2491F" w14:paraId="6B63271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FE5369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76BBD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B4674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8E64E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6531F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8.1.3</w:t>
            </w:r>
          </w:p>
        </w:tc>
        <w:tc>
          <w:tcPr>
            <w:tcW w:w="3510" w:type="dxa"/>
            <w:tcBorders>
              <w:top w:val="single" w:sz="6" w:space="0" w:color="auto"/>
              <w:left w:val="single" w:sz="6" w:space="0" w:color="auto"/>
              <w:bottom w:val="single" w:sz="6" w:space="0" w:color="auto"/>
              <w:right w:val="single" w:sz="6" w:space="0" w:color="auto"/>
            </w:tcBorders>
          </w:tcPr>
          <w:p w14:paraId="0DEA2A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комплексной защиты. Дистанционное управление производственным оборудованием, применяемого в опасных для нахождения человека </w:t>
            </w:r>
            <w:r>
              <w:rPr>
                <w:rFonts w:ascii="Times New Roman" w:hAnsi="Times New Roman"/>
                <w:sz w:val="24"/>
                <w:szCs w:val="24"/>
              </w:rPr>
              <w:lastRenderedPageBreak/>
              <w:t>зонах работы машин и механизмов. Осуществление контроля и регулирование работы опасного производственного оборудования из удаленных мест</w:t>
            </w:r>
          </w:p>
        </w:tc>
      </w:tr>
      <w:tr w:rsidR="00B2491F" w14:paraId="7095FA8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5E0BC9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9B0795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22B38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F1113F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D38108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8.1.4</w:t>
            </w:r>
          </w:p>
        </w:tc>
        <w:tc>
          <w:tcPr>
            <w:tcW w:w="3510" w:type="dxa"/>
            <w:tcBorders>
              <w:top w:val="single" w:sz="6" w:space="0" w:color="auto"/>
              <w:left w:val="single" w:sz="6" w:space="0" w:color="auto"/>
              <w:bottom w:val="single" w:sz="6" w:space="0" w:color="auto"/>
              <w:right w:val="single" w:sz="6" w:space="0" w:color="auto"/>
            </w:tcBorders>
          </w:tcPr>
          <w:p w14:paraId="7ADFA3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предупредительной сигнализации, контрольно-измерительных приборов и автоматики</w:t>
            </w:r>
          </w:p>
        </w:tc>
      </w:tr>
      <w:tr w:rsidR="00B2491F" w14:paraId="4A3512B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4B839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A93E8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744E2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8B3A3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EA45B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8.1.5</w:t>
            </w:r>
          </w:p>
        </w:tc>
        <w:tc>
          <w:tcPr>
            <w:tcW w:w="3510" w:type="dxa"/>
            <w:tcBorders>
              <w:top w:val="single" w:sz="6" w:space="0" w:color="auto"/>
              <w:left w:val="single" w:sz="6" w:space="0" w:color="auto"/>
              <w:bottom w:val="single" w:sz="6" w:space="0" w:color="auto"/>
              <w:right w:val="single" w:sz="6" w:space="0" w:color="auto"/>
            </w:tcBorders>
          </w:tcPr>
          <w:p w14:paraId="62614F8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 к работе работника, прошедшего обучение и обладающего знаниями в объеме предусмотренным техническим описанием данного оборудования и общими правилами безопасности</w:t>
            </w:r>
          </w:p>
        </w:tc>
      </w:tr>
      <w:tr w:rsidR="00B2491F" w14:paraId="4A712F1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11C999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3C90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B70AD9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CBFDD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7B0F0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8.1.6</w:t>
            </w:r>
          </w:p>
        </w:tc>
        <w:tc>
          <w:tcPr>
            <w:tcW w:w="3510" w:type="dxa"/>
            <w:tcBorders>
              <w:top w:val="single" w:sz="6" w:space="0" w:color="auto"/>
              <w:left w:val="single" w:sz="6" w:space="0" w:color="auto"/>
              <w:bottom w:val="single" w:sz="6" w:space="0" w:color="auto"/>
              <w:right w:val="single" w:sz="6" w:space="0" w:color="auto"/>
            </w:tcBorders>
          </w:tcPr>
          <w:p w14:paraId="7A0C71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Определение круга лиц, осуществляющих контроль за состоянием и безопасной эксплуатацией движущихся элементов производственного оборудования</w:t>
            </w:r>
          </w:p>
        </w:tc>
      </w:tr>
      <w:tr w:rsidR="00B2491F" w14:paraId="75373DF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32794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087B0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07864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B403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604800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8.1.7</w:t>
            </w:r>
          </w:p>
        </w:tc>
        <w:tc>
          <w:tcPr>
            <w:tcW w:w="3510" w:type="dxa"/>
            <w:tcBorders>
              <w:top w:val="single" w:sz="6" w:space="0" w:color="auto"/>
              <w:left w:val="single" w:sz="6" w:space="0" w:color="auto"/>
              <w:bottom w:val="single" w:sz="6" w:space="0" w:color="auto"/>
              <w:right w:val="single" w:sz="6" w:space="0" w:color="auto"/>
            </w:tcBorders>
          </w:tcPr>
          <w:p w14:paraId="75AFD2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в установленные сроки, испытания производственного оборудования специальными службами государственного контроля</w:t>
            </w:r>
          </w:p>
        </w:tc>
      </w:tr>
      <w:tr w:rsidR="00B2491F" w14:paraId="54356CC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6351A2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4DCB14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02CCE8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9F3DB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B3FEA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8.1.8</w:t>
            </w:r>
          </w:p>
        </w:tc>
        <w:tc>
          <w:tcPr>
            <w:tcW w:w="3510" w:type="dxa"/>
            <w:tcBorders>
              <w:top w:val="single" w:sz="6" w:space="0" w:color="auto"/>
              <w:left w:val="single" w:sz="6" w:space="0" w:color="auto"/>
              <w:bottom w:val="single" w:sz="6" w:space="0" w:color="auto"/>
              <w:right w:val="single" w:sz="6" w:space="0" w:color="auto"/>
            </w:tcBorders>
          </w:tcPr>
          <w:p w14:paraId="0E22481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государственных нормативных требований охраны труда</w:t>
            </w:r>
          </w:p>
        </w:tc>
      </w:tr>
      <w:tr w:rsidR="00B2491F" w14:paraId="6A44625D"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209C06B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1530" w:type="dxa"/>
            <w:vMerge w:val="restart"/>
            <w:tcBorders>
              <w:top w:val="single" w:sz="6" w:space="0" w:color="auto"/>
              <w:left w:val="single" w:sz="6" w:space="0" w:color="auto"/>
              <w:bottom w:val="nil"/>
              <w:right w:val="single" w:sz="6" w:space="0" w:color="auto"/>
            </w:tcBorders>
          </w:tcPr>
          <w:p w14:paraId="1CBB23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Вредные химические вещества в воздухе рабочей зоны</w:t>
            </w:r>
          </w:p>
        </w:tc>
        <w:tc>
          <w:tcPr>
            <w:tcW w:w="540" w:type="dxa"/>
            <w:vMerge w:val="restart"/>
            <w:tcBorders>
              <w:top w:val="single" w:sz="6" w:space="0" w:color="auto"/>
              <w:left w:val="single" w:sz="6" w:space="0" w:color="auto"/>
              <w:bottom w:val="nil"/>
              <w:right w:val="single" w:sz="6" w:space="0" w:color="auto"/>
            </w:tcBorders>
          </w:tcPr>
          <w:p w14:paraId="524811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w:t>
            </w:r>
          </w:p>
        </w:tc>
        <w:tc>
          <w:tcPr>
            <w:tcW w:w="2250" w:type="dxa"/>
            <w:vMerge w:val="restart"/>
            <w:tcBorders>
              <w:top w:val="single" w:sz="6" w:space="0" w:color="auto"/>
              <w:left w:val="single" w:sz="6" w:space="0" w:color="auto"/>
              <w:bottom w:val="nil"/>
              <w:right w:val="single" w:sz="6" w:space="0" w:color="auto"/>
            </w:tcBorders>
          </w:tcPr>
          <w:p w14:paraId="31CEABD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Отравление воздушными взвесями вредных химических веществ в воздухе рабочей зоны</w:t>
            </w:r>
          </w:p>
        </w:tc>
        <w:tc>
          <w:tcPr>
            <w:tcW w:w="630" w:type="dxa"/>
            <w:tcBorders>
              <w:top w:val="single" w:sz="6" w:space="0" w:color="auto"/>
              <w:left w:val="single" w:sz="6" w:space="0" w:color="auto"/>
              <w:bottom w:val="single" w:sz="6" w:space="0" w:color="auto"/>
              <w:right w:val="single" w:sz="6" w:space="0" w:color="auto"/>
            </w:tcBorders>
          </w:tcPr>
          <w:p w14:paraId="60A36A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w:t>
            </w:r>
          </w:p>
        </w:tc>
        <w:tc>
          <w:tcPr>
            <w:tcW w:w="3510" w:type="dxa"/>
            <w:tcBorders>
              <w:top w:val="single" w:sz="6" w:space="0" w:color="auto"/>
              <w:left w:val="single" w:sz="6" w:space="0" w:color="auto"/>
              <w:bottom w:val="single" w:sz="6" w:space="0" w:color="auto"/>
              <w:right w:val="single" w:sz="6" w:space="0" w:color="auto"/>
            </w:tcBorders>
          </w:tcPr>
          <w:p w14:paraId="784781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34E926D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C7E6D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930B2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C32D7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8247C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20793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w:t>
            </w:r>
          </w:p>
        </w:tc>
        <w:tc>
          <w:tcPr>
            <w:tcW w:w="3510" w:type="dxa"/>
            <w:tcBorders>
              <w:top w:val="single" w:sz="6" w:space="0" w:color="auto"/>
              <w:left w:val="single" w:sz="6" w:space="0" w:color="auto"/>
              <w:bottom w:val="single" w:sz="6" w:space="0" w:color="auto"/>
              <w:right w:val="single" w:sz="6" w:space="0" w:color="auto"/>
            </w:tcBorders>
          </w:tcPr>
          <w:p w14:paraId="47AF8E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3B3F2B4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F8407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70F951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BD6F6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0C735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54FA8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9.1.3</w:t>
            </w:r>
          </w:p>
        </w:tc>
        <w:tc>
          <w:tcPr>
            <w:tcW w:w="3510" w:type="dxa"/>
            <w:tcBorders>
              <w:top w:val="single" w:sz="6" w:space="0" w:color="auto"/>
              <w:left w:val="single" w:sz="6" w:space="0" w:color="auto"/>
              <w:bottom w:val="single" w:sz="6" w:space="0" w:color="auto"/>
              <w:right w:val="single" w:sz="6" w:space="0" w:color="auto"/>
            </w:tcBorders>
          </w:tcPr>
          <w:p w14:paraId="3BEE2C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Механизация и </w:t>
            </w:r>
            <w:r>
              <w:rPr>
                <w:rFonts w:ascii="Times New Roman" w:hAnsi="Times New Roman"/>
                <w:sz w:val="24"/>
                <w:szCs w:val="24"/>
              </w:rPr>
              <w:lastRenderedPageBreak/>
              <w:t>автоматизация процессов</w:t>
            </w:r>
          </w:p>
        </w:tc>
      </w:tr>
      <w:tr w:rsidR="00B2491F" w14:paraId="0D7FD84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16C74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8BF0C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45BD3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1D9E4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F0F7D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9.1.4</w:t>
            </w:r>
          </w:p>
        </w:tc>
        <w:tc>
          <w:tcPr>
            <w:tcW w:w="3510" w:type="dxa"/>
            <w:tcBorders>
              <w:top w:val="single" w:sz="6" w:space="0" w:color="auto"/>
              <w:left w:val="single" w:sz="6" w:space="0" w:color="auto"/>
              <w:bottom w:val="single" w:sz="6" w:space="0" w:color="auto"/>
              <w:right w:val="single" w:sz="6" w:space="0" w:color="auto"/>
            </w:tcBorders>
          </w:tcPr>
          <w:p w14:paraId="503B49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2860F12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C9892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44A63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4E541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A00DC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E1B76E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9.1.5</w:t>
            </w:r>
          </w:p>
        </w:tc>
        <w:tc>
          <w:tcPr>
            <w:tcW w:w="3510" w:type="dxa"/>
            <w:tcBorders>
              <w:top w:val="single" w:sz="6" w:space="0" w:color="auto"/>
              <w:left w:val="single" w:sz="6" w:space="0" w:color="auto"/>
              <w:bottom w:val="single" w:sz="6" w:space="0" w:color="auto"/>
              <w:right w:val="single" w:sz="6" w:space="0" w:color="auto"/>
            </w:tcBorders>
          </w:tcPr>
          <w:p w14:paraId="2EAC706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1F330A2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A10B8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E874F8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801D3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92E7FB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7E6F53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9.1.6</w:t>
            </w:r>
          </w:p>
        </w:tc>
        <w:tc>
          <w:tcPr>
            <w:tcW w:w="3510" w:type="dxa"/>
            <w:tcBorders>
              <w:top w:val="single" w:sz="6" w:space="0" w:color="auto"/>
              <w:left w:val="single" w:sz="6" w:space="0" w:color="auto"/>
              <w:bottom w:val="single" w:sz="6" w:space="0" w:color="auto"/>
              <w:right w:val="single" w:sz="6" w:space="0" w:color="auto"/>
            </w:tcBorders>
          </w:tcPr>
          <w:p w14:paraId="1259EF0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722AAD4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41844C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212F6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C89A0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6D551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0A93E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9.1.7</w:t>
            </w:r>
          </w:p>
        </w:tc>
        <w:tc>
          <w:tcPr>
            <w:tcW w:w="3510" w:type="dxa"/>
            <w:tcBorders>
              <w:top w:val="single" w:sz="6" w:space="0" w:color="auto"/>
              <w:left w:val="single" w:sz="6" w:space="0" w:color="auto"/>
              <w:bottom w:val="single" w:sz="6" w:space="0" w:color="auto"/>
              <w:right w:val="single" w:sz="6" w:space="0" w:color="auto"/>
            </w:tcBorders>
          </w:tcPr>
          <w:p w14:paraId="17D219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26B9262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4771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EACD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7DC20A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2DE0B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B691D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9.1.8</w:t>
            </w:r>
          </w:p>
        </w:tc>
        <w:tc>
          <w:tcPr>
            <w:tcW w:w="3510" w:type="dxa"/>
            <w:tcBorders>
              <w:top w:val="single" w:sz="6" w:space="0" w:color="auto"/>
              <w:left w:val="single" w:sz="6" w:space="0" w:color="auto"/>
              <w:bottom w:val="single" w:sz="6" w:space="0" w:color="auto"/>
              <w:right w:val="single" w:sz="6" w:space="0" w:color="auto"/>
            </w:tcBorders>
          </w:tcPr>
          <w:p w14:paraId="3A8F4E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469C6C3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7F924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C065BC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AFC23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5EB04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426C64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9.1.9</w:t>
            </w:r>
          </w:p>
        </w:tc>
        <w:tc>
          <w:tcPr>
            <w:tcW w:w="3510" w:type="dxa"/>
            <w:tcBorders>
              <w:top w:val="single" w:sz="6" w:space="0" w:color="auto"/>
              <w:left w:val="single" w:sz="6" w:space="0" w:color="auto"/>
              <w:bottom w:val="single" w:sz="6" w:space="0" w:color="auto"/>
              <w:right w:val="single" w:sz="6" w:space="0" w:color="auto"/>
            </w:tcBorders>
          </w:tcPr>
          <w:p w14:paraId="6E90DD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287AFAD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9F010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9A5E5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C7079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1FB77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71689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9.1.10</w:t>
            </w:r>
          </w:p>
        </w:tc>
        <w:tc>
          <w:tcPr>
            <w:tcW w:w="3510" w:type="dxa"/>
            <w:tcBorders>
              <w:top w:val="single" w:sz="6" w:space="0" w:color="auto"/>
              <w:left w:val="single" w:sz="6" w:space="0" w:color="auto"/>
              <w:bottom w:val="single" w:sz="6" w:space="0" w:color="auto"/>
              <w:right w:val="single" w:sz="6" w:space="0" w:color="auto"/>
            </w:tcBorders>
          </w:tcPr>
          <w:p w14:paraId="66A023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Очистка оборудования, загрязненного веществами, обладающими остронаправленным механизмом действия, до начала работ по ремонту и </w:t>
            </w:r>
            <w:r>
              <w:rPr>
                <w:rFonts w:ascii="Times New Roman" w:hAnsi="Times New Roman"/>
                <w:sz w:val="24"/>
                <w:szCs w:val="24"/>
              </w:rPr>
              <w:lastRenderedPageBreak/>
              <w:t>обслуживанию такого оборудования</w:t>
            </w:r>
          </w:p>
        </w:tc>
      </w:tr>
      <w:tr w:rsidR="00B2491F" w14:paraId="37B2EE5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0F6BE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508B2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9B73E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DD80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D84D8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9.1.11</w:t>
            </w:r>
          </w:p>
        </w:tc>
        <w:tc>
          <w:tcPr>
            <w:tcW w:w="3510" w:type="dxa"/>
            <w:tcBorders>
              <w:top w:val="single" w:sz="6" w:space="0" w:color="auto"/>
              <w:left w:val="single" w:sz="6" w:space="0" w:color="auto"/>
              <w:bottom w:val="single" w:sz="6" w:space="0" w:color="auto"/>
              <w:right w:val="single" w:sz="6" w:space="0" w:color="auto"/>
            </w:tcBorders>
          </w:tcPr>
          <w:p w14:paraId="2C7FA3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Наличие аварийного комплекта СИЗ на складах хранения веществ, обладающих остронаправленным механизмом действия</w:t>
            </w:r>
          </w:p>
        </w:tc>
      </w:tr>
      <w:tr w:rsidR="00B2491F" w14:paraId="55E1B47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66EFC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AD922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71403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D5C4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4CED5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9.1.12</w:t>
            </w:r>
          </w:p>
        </w:tc>
        <w:tc>
          <w:tcPr>
            <w:tcW w:w="3510" w:type="dxa"/>
            <w:tcBorders>
              <w:top w:val="single" w:sz="6" w:space="0" w:color="auto"/>
              <w:left w:val="single" w:sz="6" w:space="0" w:color="auto"/>
              <w:bottom w:val="single" w:sz="6" w:space="0" w:color="auto"/>
              <w:right w:val="single" w:sz="6" w:space="0" w:color="auto"/>
            </w:tcBorders>
          </w:tcPr>
          <w:p w14:paraId="5DE92F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станков и инструмента для механической обработки материалов и изделий, сопровождающейся выделением газов, паров и аэрозолей, совместно с системами удаления указанных веществ</w:t>
            </w:r>
          </w:p>
        </w:tc>
      </w:tr>
      <w:tr w:rsidR="00B2491F" w14:paraId="29389B3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4ED58A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712C7D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52CBBB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6CF1BE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111708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9.1.13</w:t>
            </w:r>
          </w:p>
        </w:tc>
        <w:tc>
          <w:tcPr>
            <w:tcW w:w="3510" w:type="dxa"/>
            <w:tcBorders>
              <w:top w:val="single" w:sz="6" w:space="0" w:color="auto"/>
              <w:left w:val="single" w:sz="6" w:space="0" w:color="auto"/>
              <w:bottom w:val="single" w:sz="6" w:space="0" w:color="auto"/>
              <w:right w:val="single" w:sz="6" w:space="0" w:color="auto"/>
            </w:tcBorders>
          </w:tcPr>
          <w:p w14:paraId="3BBEFE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B2491F" w14:paraId="46D7E1F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BA6D8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ADC0C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6E7E4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942ED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7A4596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9.1.14</w:t>
            </w:r>
          </w:p>
        </w:tc>
        <w:tc>
          <w:tcPr>
            <w:tcW w:w="3510" w:type="dxa"/>
            <w:tcBorders>
              <w:top w:val="single" w:sz="6" w:space="0" w:color="auto"/>
              <w:left w:val="single" w:sz="6" w:space="0" w:color="auto"/>
              <w:bottom w:val="single" w:sz="6" w:space="0" w:color="auto"/>
              <w:right w:val="single" w:sz="6" w:space="0" w:color="auto"/>
            </w:tcBorders>
          </w:tcPr>
          <w:p w14:paraId="57071C5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B2491F" w14:paraId="7673D26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05AE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C0B28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30FF29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5DACB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5C9206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9.1.15</w:t>
            </w:r>
          </w:p>
        </w:tc>
        <w:tc>
          <w:tcPr>
            <w:tcW w:w="3510" w:type="dxa"/>
            <w:tcBorders>
              <w:top w:val="single" w:sz="6" w:space="0" w:color="auto"/>
              <w:left w:val="single" w:sz="6" w:space="0" w:color="auto"/>
              <w:bottom w:val="single" w:sz="6" w:space="0" w:color="auto"/>
              <w:right w:val="single" w:sz="6" w:space="0" w:color="auto"/>
            </w:tcBorders>
          </w:tcPr>
          <w:p w14:paraId="0FEC47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устройствами местной вытяжной вентиляции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w:t>
            </w:r>
          </w:p>
        </w:tc>
      </w:tr>
      <w:tr w:rsidR="00B2491F" w14:paraId="12F479E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45ABA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7A5B37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AE2582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85DE4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50A82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9.1.16</w:t>
            </w:r>
          </w:p>
        </w:tc>
        <w:tc>
          <w:tcPr>
            <w:tcW w:w="3510" w:type="dxa"/>
            <w:tcBorders>
              <w:top w:val="single" w:sz="6" w:space="0" w:color="auto"/>
              <w:left w:val="single" w:sz="6" w:space="0" w:color="auto"/>
              <w:bottom w:val="single" w:sz="6" w:space="0" w:color="auto"/>
              <w:right w:val="single" w:sz="6" w:space="0" w:color="auto"/>
            </w:tcBorders>
          </w:tcPr>
          <w:p w14:paraId="4F2D2B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Проведение работ с концентрированными кислотами и щелочами в </w:t>
            </w:r>
            <w:r>
              <w:rPr>
                <w:rFonts w:ascii="Times New Roman" w:hAnsi="Times New Roman"/>
                <w:sz w:val="24"/>
                <w:szCs w:val="24"/>
              </w:rPr>
              <w:lastRenderedPageBreak/>
              <w:t>изолированных помещениях с использованием аппаратуры, оборудованной местной вытяжной вентиляцией</w:t>
            </w:r>
          </w:p>
        </w:tc>
      </w:tr>
      <w:tr w:rsidR="00B2491F" w14:paraId="7A48E3E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7F6921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94FC5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4658D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6E4753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571C8B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9.1.17</w:t>
            </w:r>
          </w:p>
        </w:tc>
        <w:tc>
          <w:tcPr>
            <w:tcW w:w="3510" w:type="dxa"/>
            <w:tcBorders>
              <w:top w:val="single" w:sz="6" w:space="0" w:color="auto"/>
              <w:left w:val="single" w:sz="6" w:space="0" w:color="auto"/>
              <w:bottom w:val="single" w:sz="6" w:space="0" w:color="auto"/>
              <w:right w:val="single" w:sz="6" w:space="0" w:color="auto"/>
            </w:tcBorders>
          </w:tcPr>
          <w:p w14:paraId="192D4F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для работы с веществами, обладающими остронаправленным механизмом действия, герметичного оборудования или систем автоматизированного и/или дистанционного управления процессом</w:t>
            </w:r>
          </w:p>
        </w:tc>
      </w:tr>
      <w:tr w:rsidR="00B2491F" w14:paraId="23E249E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5B79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54825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BC088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441A1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4D776B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9.1.18</w:t>
            </w:r>
          </w:p>
        </w:tc>
        <w:tc>
          <w:tcPr>
            <w:tcW w:w="3510" w:type="dxa"/>
            <w:tcBorders>
              <w:top w:val="single" w:sz="6" w:space="0" w:color="auto"/>
              <w:left w:val="single" w:sz="6" w:space="0" w:color="auto"/>
              <w:bottom w:val="single" w:sz="6" w:space="0" w:color="auto"/>
              <w:right w:val="single" w:sz="6" w:space="0" w:color="auto"/>
            </w:tcBorders>
          </w:tcPr>
          <w:p w14:paraId="38F180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пультов управления технологическими процессами в изолированных помещениях при создании в них избыточного давления</w:t>
            </w:r>
          </w:p>
        </w:tc>
      </w:tr>
      <w:tr w:rsidR="00B2491F" w14:paraId="42F2558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B3A3A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3D1C6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1B395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18501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68DE2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9.1.19</w:t>
            </w:r>
          </w:p>
        </w:tc>
        <w:tc>
          <w:tcPr>
            <w:tcW w:w="3510" w:type="dxa"/>
            <w:tcBorders>
              <w:top w:val="single" w:sz="6" w:space="0" w:color="auto"/>
              <w:left w:val="single" w:sz="6" w:space="0" w:color="auto"/>
              <w:bottom w:val="single" w:sz="6" w:space="0" w:color="auto"/>
              <w:right w:val="single" w:sz="6" w:space="0" w:color="auto"/>
            </w:tcBorders>
          </w:tcPr>
          <w:p w14:paraId="2C4736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емкостей, сборников, мерных сосудов технологических жидкостей, розлив которых приводит к формированию в рабочей зоне уровней загрязнения, превышающих гигиенические нормативы, системой сигнализации о максимальном допустимом уровне заполнения, использование уровнемеров для контроля содержания в емкостях таких технологических жидкостей</w:t>
            </w:r>
          </w:p>
        </w:tc>
      </w:tr>
      <w:tr w:rsidR="00B2491F" w14:paraId="2FA6AA1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5C852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0EB1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BAB4C4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59A83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B0F6E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9.1.20</w:t>
            </w:r>
          </w:p>
        </w:tc>
        <w:tc>
          <w:tcPr>
            <w:tcW w:w="3510" w:type="dxa"/>
            <w:tcBorders>
              <w:top w:val="single" w:sz="6" w:space="0" w:color="auto"/>
              <w:left w:val="single" w:sz="6" w:space="0" w:color="auto"/>
              <w:bottom w:val="single" w:sz="6" w:space="0" w:color="auto"/>
              <w:right w:val="single" w:sz="6" w:space="0" w:color="auto"/>
            </w:tcBorders>
          </w:tcPr>
          <w:p w14:paraId="36FD54B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Установка в рабочих помещениях гидрантов, фонтанчиков с автоматическим включением или души для немедленного смывания химических веществ, </w:t>
            </w:r>
            <w:r>
              <w:rPr>
                <w:rFonts w:ascii="Times New Roman" w:hAnsi="Times New Roman"/>
                <w:sz w:val="24"/>
                <w:szCs w:val="24"/>
              </w:rPr>
              <w:lastRenderedPageBreak/>
              <w:t>обладающих раздражающим действием, при их попадании на кожные покровы и слизистые оболочки глаз</w:t>
            </w:r>
          </w:p>
        </w:tc>
      </w:tr>
      <w:tr w:rsidR="00B2491F" w14:paraId="5C9380F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27D74E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nil"/>
              <w:left w:val="single" w:sz="6" w:space="0" w:color="auto"/>
              <w:bottom w:val="nil"/>
              <w:right w:val="single" w:sz="6" w:space="0" w:color="auto"/>
            </w:tcBorders>
          </w:tcPr>
          <w:p w14:paraId="09FDAFE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645103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12F30D1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114B0D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9.1.21</w:t>
            </w:r>
          </w:p>
        </w:tc>
        <w:tc>
          <w:tcPr>
            <w:tcW w:w="3510" w:type="dxa"/>
            <w:tcBorders>
              <w:top w:val="single" w:sz="6" w:space="0" w:color="auto"/>
              <w:left w:val="single" w:sz="6" w:space="0" w:color="auto"/>
              <w:bottom w:val="single" w:sz="6" w:space="0" w:color="auto"/>
              <w:right w:val="single" w:sz="6" w:space="0" w:color="auto"/>
            </w:tcBorders>
          </w:tcPr>
          <w:p w14:paraId="075ED8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технических средств, оборудованных двигателями внутреннего сгорания, в закрытых помещениях и замкнутых пространствах при наличии нейтрализаторов выхлопных газов или системы отвода газов</w:t>
            </w:r>
          </w:p>
        </w:tc>
      </w:tr>
      <w:tr w:rsidR="00B2491F" w14:paraId="0F87AD3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1C6F1C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83515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79295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D8B4B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3E2D4E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9.1.22</w:t>
            </w:r>
          </w:p>
        </w:tc>
        <w:tc>
          <w:tcPr>
            <w:tcW w:w="3510" w:type="dxa"/>
            <w:tcBorders>
              <w:top w:val="single" w:sz="6" w:space="0" w:color="auto"/>
              <w:left w:val="single" w:sz="6" w:space="0" w:color="auto"/>
              <w:bottom w:val="single" w:sz="6" w:space="0" w:color="auto"/>
              <w:right w:val="single" w:sz="6" w:space="0" w:color="auto"/>
            </w:tcBorders>
          </w:tcPr>
          <w:p w14:paraId="400EB6C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71F7A21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0DE4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6F216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04954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848F1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17437E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9.1.23</w:t>
            </w:r>
          </w:p>
        </w:tc>
        <w:tc>
          <w:tcPr>
            <w:tcW w:w="3510" w:type="dxa"/>
            <w:tcBorders>
              <w:top w:val="single" w:sz="6" w:space="0" w:color="auto"/>
              <w:left w:val="single" w:sz="6" w:space="0" w:color="auto"/>
              <w:bottom w:val="single" w:sz="6" w:space="0" w:color="auto"/>
              <w:right w:val="single" w:sz="6" w:space="0" w:color="auto"/>
            </w:tcBorders>
          </w:tcPr>
          <w:p w14:paraId="129179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2255A17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413590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54B2C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FF30A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9D8CC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D314B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9.1.24</w:t>
            </w:r>
          </w:p>
        </w:tc>
        <w:tc>
          <w:tcPr>
            <w:tcW w:w="3510" w:type="dxa"/>
            <w:tcBorders>
              <w:top w:val="single" w:sz="6" w:space="0" w:color="auto"/>
              <w:left w:val="single" w:sz="6" w:space="0" w:color="auto"/>
              <w:bottom w:val="single" w:sz="6" w:space="0" w:color="auto"/>
              <w:right w:val="single" w:sz="6" w:space="0" w:color="auto"/>
            </w:tcBorders>
          </w:tcPr>
          <w:p w14:paraId="073BF5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3476BC9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A1F55E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F3031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6F445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41AC4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1EF22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9.1.25</w:t>
            </w:r>
          </w:p>
        </w:tc>
        <w:tc>
          <w:tcPr>
            <w:tcW w:w="3510" w:type="dxa"/>
            <w:tcBorders>
              <w:top w:val="single" w:sz="6" w:space="0" w:color="auto"/>
              <w:left w:val="single" w:sz="6" w:space="0" w:color="auto"/>
              <w:bottom w:val="single" w:sz="6" w:space="0" w:color="auto"/>
              <w:right w:val="single" w:sz="6" w:space="0" w:color="auto"/>
            </w:tcBorders>
          </w:tcPr>
          <w:p w14:paraId="5E17070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bl>
    <w:p w14:paraId="4A2CD2A7"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349A318D" w14:textId="77777777" w:rsidR="00B2491F" w:rsidRDefault="00B2491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40"/>
        <w:gridCol w:w="1870"/>
        <w:gridCol w:w="540"/>
        <w:gridCol w:w="2250"/>
        <w:gridCol w:w="735"/>
        <w:gridCol w:w="3510"/>
      </w:tblGrid>
      <w:tr w:rsidR="00B2491F" w14:paraId="607546D7"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1A6BC2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nil"/>
              <w:left w:val="single" w:sz="6" w:space="0" w:color="auto"/>
              <w:bottom w:val="nil"/>
              <w:right w:val="single" w:sz="6" w:space="0" w:color="auto"/>
            </w:tcBorders>
          </w:tcPr>
          <w:p w14:paraId="331AC8A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2591133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499A658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433558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9.1.26</w:t>
            </w:r>
          </w:p>
        </w:tc>
        <w:tc>
          <w:tcPr>
            <w:tcW w:w="3510" w:type="dxa"/>
            <w:tcBorders>
              <w:top w:val="single" w:sz="6" w:space="0" w:color="auto"/>
              <w:left w:val="single" w:sz="6" w:space="0" w:color="auto"/>
              <w:bottom w:val="single" w:sz="6" w:space="0" w:color="auto"/>
              <w:right w:val="single" w:sz="6" w:space="0" w:color="auto"/>
            </w:tcBorders>
          </w:tcPr>
          <w:p w14:paraId="70935D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Регулярное техническое обслуживание и ремонт технологического оборудования, инструмента и приспособлений</w:t>
            </w:r>
          </w:p>
        </w:tc>
      </w:tr>
      <w:tr w:rsidR="00B2491F" w14:paraId="418F4AB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E2B91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8731A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2CFA2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29A7A5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B554EE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9.1.27</w:t>
            </w:r>
          </w:p>
        </w:tc>
        <w:tc>
          <w:tcPr>
            <w:tcW w:w="3510" w:type="dxa"/>
            <w:tcBorders>
              <w:top w:val="single" w:sz="6" w:space="0" w:color="auto"/>
              <w:left w:val="single" w:sz="6" w:space="0" w:color="auto"/>
              <w:bottom w:val="single" w:sz="6" w:space="0" w:color="auto"/>
              <w:right w:val="single" w:sz="6" w:space="0" w:color="auto"/>
            </w:tcBorders>
          </w:tcPr>
          <w:p w14:paraId="72BFC2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кабин наблюдения и дистанционного управления</w:t>
            </w:r>
          </w:p>
        </w:tc>
      </w:tr>
      <w:tr w:rsidR="00B2491F" w14:paraId="2151C70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132107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8AF8C9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1B1360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67274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F4B04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9.1.28</w:t>
            </w:r>
          </w:p>
        </w:tc>
        <w:tc>
          <w:tcPr>
            <w:tcW w:w="3510" w:type="dxa"/>
            <w:tcBorders>
              <w:top w:val="single" w:sz="6" w:space="0" w:color="auto"/>
              <w:left w:val="single" w:sz="6" w:space="0" w:color="auto"/>
              <w:bottom w:val="single" w:sz="6" w:space="0" w:color="auto"/>
              <w:right w:val="single" w:sz="6" w:space="0" w:color="auto"/>
            </w:tcBorders>
          </w:tcPr>
          <w:p w14:paraId="091C64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rsidR="00B2491F" w14:paraId="64E5D88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4C66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3042C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22B8C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C95D6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711DA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9.1.29</w:t>
            </w:r>
          </w:p>
        </w:tc>
        <w:tc>
          <w:tcPr>
            <w:tcW w:w="3510" w:type="dxa"/>
            <w:tcBorders>
              <w:top w:val="single" w:sz="6" w:space="0" w:color="auto"/>
              <w:left w:val="single" w:sz="6" w:space="0" w:color="auto"/>
              <w:bottom w:val="single" w:sz="6" w:space="0" w:color="auto"/>
              <w:right w:val="single" w:sz="6" w:space="0" w:color="auto"/>
            </w:tcBorders>
          </w:tcPr>
          <w:p w14:paraId="52F6E6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Оборудование укрытиями узлов </w:t>
            </w:r>
            <w:r>
              <w:rPr>
                <w:rFonts w:ascii="Times New Roman" w:hAnsi="Times New Roman"/>
                <w:sz w:val="24"/>
                <w:szCs w:val="24"/>
              </w:rPr>
              <w:lastRenderedPageBreak/>
              <w:t>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B2491F" w14:paraId="36C7A53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B144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BA4AE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7C8AA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8330D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995ED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9.1.30</w:t>
            </w:r>
          </w:p>
        </w:tc>
        <w:tc>
          <w:tcPr>
            <w:tcW w:w="3510" w:type="dxa"/>
            <w:tcBorders>
              <w:top w:val="single" w:sz="6" w:space="0" w:color="auto"/>
              <w:left w:val="single" w:sz="6" w:space="0" w:color="auto"/>
              <w:bottom w:val="single" w:sz="6" w:space="0" w:color="auto"/>
              <w:right w:val="single" w:sz="6" w:space="0" w:color="auto"/>
            </w:tcBorders>
          </w:tcPr>
          <w:p w14:paraId="67BF73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68D0D63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4196E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EA9FC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A4D99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DFB75A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2DE252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9.1.31</w:t>
            </w:r>
          </w:p>
        </w:tc>
        <w:tc>
          <w:tcPr>
            <w:tcW w:w="3510" w:type="dxa"/>
            <w:tcBorders>
              <w:top w:val="single" w:sz="6" w:space="0" w:color="auto"/>
              <w:left w:val="single" w:sz="6" w:space="0" w:color="auto"/>
              <w:bottom w:val="single" w:sz="6" w:space="0" w:color="auto"/>
              <w:right w:val="single" w:sz="6" w:space="0" w:color="auto"/>
            </w:tcBorders>
          </w:tcPr>
          <w:p w14:paraId="7F43D8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0BDBEA8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EB688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B9F30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51199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F3E27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E7C28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9.1.32</w:t>
            </w:r>
          </w:p>
        </w:tc>
        <w:tc>
          <w:tcPr>
            <w:tcW w:w="3510" w:type="dxa"/>
            <w:tcBorders>
              <w:top w:val="single" w:sz="6" w:space="0" w:color="auto"/>
              <w:left w:val="single" w:sz="6" w:space="0" w:color="auto"/>
              <w:bottom w:val="single" w:sz="6" w:space="0" w:color="auto"/>
              <w:right w:val="single" w:sz="6" w:space="0" w:color="auto"/>
            </w:tcBorders>
          </w:tcPr>
          <w:p w14:paraId="2C2468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Своевременное удаление и обезвреживание производственных отходов</w:t>
            </w:r>
          </w:p>
        </w:tc>
      </w:tr>
      <w:tr w:rsidR="00B2491F" w14:paraId="066241B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EC02CB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D80E1E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467C1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B8A34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007E7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9.1.33</w:t>
            </w:r>
          </w:p>
        </w:tc>
        <w:tc>
          <w:tcPr>
            <w:tcW w:w="3510" w:type="dxa"/>
            <w:tcBorders>
              <w:top w:val="single" w:sz="6" w:space="0" w:color="auto"/>
              <w:left w:val="single" w:sz="6" w:space="0" w:color="auto"/>
              <w:bottom w:val="single" w:sz="6" w:space="0" w:color="auto"/>
              <w:right w:val="single" w:sz="6" w:space="0" w:color="auto"/>
            </w:tcBorders>
          </w:tcPr>
          <w:p w14:paraId="7A39619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Приготовление рабочих составов химических веществ при работающей вентиляции с использованием соответствующих СИЗ</w:t>
            </w:r>
          </w:p>
        </w:tc>
      </w:tr>
      <w:tr w:rsidR="00B2491F" w14:paraId="690757C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27FCB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BA2FC1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6AE61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ADDF1E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F9676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9.1.34</w:t>
            </w:r>
          </w:p>
        </w:tc>
        <w:tc>
          <w:tcPr>
            <w:tcW w:w="3510" w:type="dxa"/>
            <w:tcBorders>
              <w:top w:val="single" w:sz="6" w:space="0" w:color="auto"/>
              <w:left w:val="single" w:sz="6" w:space="0" w:color="auto"/>
              <w:bottom w:val="single" w:sz="6" w:space="0" w:color="auto"/>
              <w:right w:val="single" w:sz="6" w:space="0" w:color="auto"/>
            </w:tcBorders>
          </w:tcPr>
          <w:p w14:paraId="1A3E74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Осуществление слива использованных растворов из аппаратов способом, исключающим контакт работников с растворами, попадание растворов на пол помещения, выделение вредных веществ в воздух рабочей зоны</w:t>
            </w:r>
          </w:p>
        </w:tc>
      </w:tr>
      <w:tr w:rsidR="00B2491F" w14:paraId="431352B3"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59BEE6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0B911C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58FA42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13C4C8E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F5B6F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9.1.35</w:t>
            </w:r>
          </w:p>
        </w:tc>
        <w:tc>
          <w:tcPr>
            <w:tcW w:w="3510" w:type="dxa"/>
            <w:tcBorders>
              <w:top w:val="single" w:sz="6" w:space="0" w:color="auto"/>
              <w:left w:val="single" w:sz="6" w:space="0" w:color="auto"/>
              <w:bottom w:val="single" w:sz="6" w:space="0" w:color="auto"/>
              <w:right w:val="single" w:sz="6" w:space="0" w:color="auto"/>
            </w:tcBorders>
          </w:tcPr>
          <w:p w14:paraId="71E396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химических веществ в складских помещениях по технологическим картам, разработанным в соответствии с паспортами безопасности химической продукции.</w:t>
            </w:r>
          </w:p>
        </w:tc>
      </w:tr>
      <w:tr w:rsidR="00B2491F" w14:paraId="53EC437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7586E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769E82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39F91A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248D28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648AF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9.1.36</w:t>
            </w:r>
          </w:p>
        </w:tc>
        <w:tc>
          <w:tcPr>
            <w:tcW w:w="3510" w:type="dxa"/>
            <w:tcBorders>
              <w:top w:val="single" w:sz="6" w:space="0" w:color="auto"/>
              <w:left w:val="single" w:sz="6" w:space="0" w:color="auto"/>
              <w:bottom w:val="single" w:sz="6" w:space="0" w:color="auto"/>
              <w:right w:val="single" w:sz="6" w:space="0" w:color="auto"/>
            </w:tcBorders>
          </w:tcPr>
          <w:p w14:paraId="3D9338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Хранение химических веществ с учетом их совместимости</w:t>
            </w:r>
          </w:p>
        </w:tc>
      </w:tr>
      <w:tr w:rsidR="00B2491F" w14:paraId="30124F7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9E453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375C26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на кожные покровы смазочных масел</w:t>
            </w:r>
          </w:p>
        </w:tc>
        <w:tc>
          <w:tcPr>
            <w:tcW w:w="540" w:type="dxa"/>
            <w:vMerge w:val="restart"/>
            <w:tcBorders>
              <w:top w:val="single" w:sz="6" w:space="0" w:color="auto"/>
              <w:left w:val="single" w:sz="6" w:space="0" w:color="auto"/>
              <w:bottom w:val="nil"/>
              <w:right w:val="single" w:sz="6" w:space="0" w:color="auto"/>
            </w:tcBorders>
          </w:tcPr>
          <w:p w14:paraId="6548ABE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w:t>
            </w:r>
          </w:p>
        </w:tc>
        <w:tc>
          <w:tcPr>
            <w:tcW w:w="2250" w:type="dxa"/>
            <w:vMerge w:val="restart"/>
            <w:tcBorders>
              <w:top w:val="single" w:sz="6" w:space="0" w:color="auto"/>
              <w:left w:val="single" w:sz="6" w:space="0" w:color="auto"/>
              <w:bottom w:val="nil"/>
              <w:right w:val="single" w:sz="6" w:space="0" w:color="auto"/>
            </w:tcBorders>
          </w:tcPr>
          <w:p w14:paraId="2FF6E6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Заболевания кожи (дерматиты)</w:t>
            </w:r>
          </w:p>
        </w:tc>
        <w:tc>
          <w:tcPr>
            <w:tcW w:w="630" w:type="dxa"/>
            <w:tcBorders>
              <w:top w:val="single" w:sz="6" w:space="0" w:color="auto"/>
              <w:left w:val="single" w:sz="6" w:space="0" w:color="auto"/>
              <w:bottom w:val="single" w:sz="6" w:space="0" w:color="auto"/>
              <w:right w:val="single" w:sz="6" w:space="0" w:color="auto"/>
            </w:tcBorders>
          </w:tcPr>
          <w:p w14:paraId="2DE832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9.2.1</w:t>
            </w:r>
          </w:p>
        </w:tc>
        <w:tc>
          <w:tcPr>
            <w:tcW w:w="3510" w:type="dxa"/>
            <w:tcBorders>
              <w:top w:val="single" w:sz="6" w:space="0" w:color="auto"/>
              <w:left w:val="single" w:sz="6" w:space="0" w:color="auto"/>
              <w:bottom w:val="single" w:sz="6" w:space="0" w:color="auto"/>
              <w:right w:val="single" w:sz="6" w:space="0" w:color="auto"/>
            </w:tcBorders>
          </w:tcPr>
          <w:p w14:paraId="3FF834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52B7CAE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97F88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C9EFC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A3B35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724D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81682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9.2.2</w:t>
            </w:r>
          </w:p>
        </w:tc>
        <w:tc>
          <w:tcPr>
            <w:tcW w:w="3510" w:type="dxa"/>
            <w:tcBorders>
              <w:top w:val="single" w:sz="6" w:space="0" w:color="auto"/>
              <w:left w:val="single" w:sz="6" w:space="0" w:color="auto"/>
              <w:bottom w:val="single" w:sz="6" w:space="0" w:color="auto"/>
              <w:right w:val="single" w:sz="6" w:space="0" w:color="auto"/>
            </w:tcBorders>
          </w:tcPr>
          <w:p w14:paraId="32AA84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3E05DDD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FF0F29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99754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D8F0E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42E04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4601A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9.2.3</w:t>
            </w:r>
          </w:p>
        </w:tc>
        <w:tc>
          <w:tcPr>
            <w:tcW w:w="3510" w:type="dxa"/>
            <w:tcBorders>
              <w:top w:val="single" w:sz="6" w:space="0" w:color="auto"/>
              <w:left w:val="single" w:sz="6" w:space="0" w:color="auto"/>
              <w:bottom w:val="single" w:sz="6" w:space="0" w:color="auto"/>
              <w:right w:val="single" w:sz="6" w:space="0" w:color="auto"/>
            </w:tcBorders>
          </w:tcPr>
          <w:p w14:paraId="65F333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536AC5C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21C21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C4E4A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279D8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763BF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8A3D0C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9.2.4</w:t>
            </w:r>
          </w:p>
        </w:tc>
        <w:tc>
          <w:tcPr>
            <w:tcW w:w="3510" w:type="dxa"/>
            <w:tcBorders>
              <w:top w:val="single" w:sz="6" w:space="0" w:color="auto"/>
              <w:left w:val="single" w:sz="6" w:space="0" w:color="auto"/>
              <w:bottom w:val="single" w:sz="6" w:space="0" w:color="auto"/>
              <w:right w:val="single" w:sz="6" w:space="0" w:color="auto"/>
            </w:tcBorders>
          </w:tcPr>
          <w:p w14:paraId="5F8D86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Использование станков и инструментов для механической обработки материалов и изделий, </w:t>
            </w:r>
            <w:r>
              <w:rPr>
                <w:rFonts w:ascii="Times New Roman" w:hAnsi="Times New Roman"/>
                <w:sz w:val="24"/>
                <w:szCs w:val="24"/>
              </w:rPr>
              <w:lastRenderedPageBreak/>
              <w:t>сопровождающихся выделением газов, паров и аэрозолей, совместно с системами удаления указанных веществ</w:t>
            </w:r>
          </w:p>
        </w:tc>
      </w:tr>
      <w:tr w:rsidR="00B2491F" w14:paraId="54ADEA4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232FC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8FF29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FE301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2CB92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6B155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9.2.5</w:t>
            </w:r>
          </w:p>
        </w:tc>
        <w:tc>
          <w:tcPr>
            <w:tcW w:w="3510" w:type="dxa"/>
            <w:tcBorders>
              <w:top w:val="single" w:sz="6" w:space="0" w:color="auto"/>
              <w:left w:val="single" w:sz="6" w:space="0" w:color="auto"/>
              <w:bottom w:val="single" w:sz="6" w:space="0" w:color="auto"/>
              <w:right w:val="single" w:sz="6" w:space="0" w:color="auto"/>
            </w:tcBorders>
          </w:tcPr>
          <w:p w14:paraId="1C17B6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w:t>
            </w:r>
          </w:p>
        </w:tc>
      </w:tr>
      <w:tr w:rsidR="00B2491F" w14:paraId="20A86BB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F017C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70601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C7356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FBAE0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F40FD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9.2.6</w:t>
            </w:r>
          </w:p>
        </w:tc>
        <w:tc>
          <w:tcPr>
            <w:tcW w:w="3510" w:type="dxa"/>
            <w:tcBorders>
              <w:top w:val="single" w:sz="6" w:space="0" w:color="auto"/>
              <w:left w:val="single" w:sz="6" w:space="0" w:color="auto"/>
              <w:bottom w:val="single" w:sz="6" w:space="0" w:color="auto"/>
              <w:right w:val="single" w:sz="6" w:space="0" w:color="auto"/>
            </w:tcBorders>
          </w:tcPr>
          <w:p w14:paraId="5B3BD0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3CCBC7F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83A31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B8F1D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C659E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189CC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E6DB2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9.2.7</w:t>
            </w:r>
          </w:p>
        </w:tc>
        <w:tc>
          <w:tcPr>
            <w:tcW w:w="3510" w:type="dxa"/>
            <w:tcBorders>
              <w:top w:val="single" w:sz="6" w:space="0" w:color="auto"/>
              <w:left w:val="single" w:sz="6" w:space="0" w:color="auto"/>
              <w:bottom w:val="single" w:sz="6" w:space="0" w:color="auto"/>
              <w:right w:val="single" w:sz="6" w:space="0" w:color="auto"/>
            </w:tcBorders>
          </w:tcPr>
          <w:p w14:paraId="01733B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26D875C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0C39A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B1DA0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AAA9CE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E5285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EC893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9.2.8</w:t>
            </w:r>
          </w:p>
        </w:tc>
        <w:tc>
          <w:tcPr>
            <w:tcW w:w="3510" w:type="dxa"/>
            <w:tcBorders>
              <w:top w:val="single" w:sz="6" w:space="0" w:color="auto"/>
              <w:left w:val="single" w:sz="6" w:space="0" w:color="auto"/>
              <w:bottom w:val="single" w:sz="6" w:space="0" w:color="auto"/>
              <w:right w:val="single" w:sz="6" w:space="0" w:color="auto"/>
            </w:tcBorders>
          </w:tcPr>
          <w:p w14:paraId="0FC22A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w:t>
            </w:r>
          </w:p>
        </w:tc>
      </w:tr>
      <w:tr w:rsidR="00B2491F" w14:paraId="5701BE6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2B62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706B07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4FB2E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3406D6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9B2FCD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9.2.9</w:t>
            </w:r>
          </w:p>
        </w:tc>
        <w:tc>
          <w:tcPr>
            <w:tcW w:w="3510" w:type="dxa"/>
            <w:tcBorders>
              <w:top w:val="single" w:sz="6" w:space="0" w:color="auto"/>
              <w:left w:val="single" w:sz="6" w:space="0" w:color="auto"/>
              <w:bottom w:val="single" w:sz="6" w:space="0" w:color="auto"/>
              <w:right w:val="single" w:sz="6" w:space="0" w:color="auto"/>
            </w:tcBorders>
          </w:tcPr>
          <w:p w14:paraId="029987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04A7175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8F1A3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691B28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на кожные покровы обезжиривающих и чистящих веществ</w:t>
            </w:r>
          </w:p>
        </w:tc>
        <w:tc>
          <w:tcPr>
            <w:tcW w:w="540" w:type="dxa"/>
            <w:vMerge w:val="restart"/>
            <w:tcBorders>
              <w:top w:val="single" w:sz="6" w:space="0" w:color="auto"/>
              <w:left w:val="single" w:sz="6" w:space="0" w:color="auto"/>
              <w:bottom w:val="nil"/>
              <w:right w:val="single" w:sz="6" w:space="0" w:color="auto"/>
            </w:tcBorders>
          </w:tcPr>
          <w:p w14:paraId="51DCEC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w:t>
            </w:r>
          </w:p>
        </w:tc>
        <w:tc>
          <w:tcPr>
            <w:tcW w:w="2250" w:type="dxa"/>
            <w:vMerge w:val="restart"/>
            <w:tcBorders>
              <w:top w:val="single" w:sz="6" w:space="0" w:color="auto"/>
              <w:left w:val="single" w:sz="6" w:space="0" w:color="auto"/>
              <w:bottom w:val="nil"/>
              <w:right w:val="single" w:sz="6" w:space="0" w:color="auto"/>
            </w:tcBorders>
          </w:tcPr>
          <w:p w14:paraId="237023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Заболевания кожи (дерматиты)</w:t>
            </w:r>
          </w:p>
        </w:tc>
        <w:tc>
          <w:tcPr>
            <w:tcW w:w="630" w:type="dxa"/>
            <w:tcBorders>
              <w:top w:val="single" w:sz="6" w:space="0" w:color="auto"/>
              <w:left w:val="single" w:sz="6" w:space="0" w:color="auto"/>
              <w:bottom w:val="single" w:sz="6" w:space="0" w:color="auto"/>
              <w:right w:val="single" w:sz="6" w:space="0" w:color="auto"/>
            </w:tcBorders>
          </w:tcPr>
          <w:p w14:paraId="200CEF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9.3.1</w:t>
            </w:r>
          </w:p>
        </w:tc>
        <w:tc>
          <w:tcPr>
            <w:tcW w:w="3510" w:type="dxa"/>
            <w:tcBorders>
              <w:top w:val="single" w:sz="6" w:space="0" w:color="auto"/>
              <w:left w:val="single" w:sz="6" w:space="0" w:color="auto"/>
              <w:bottom w:val="single" w:sz="6" w:space="0" w:color="auto"/>
              <w:right w:val="single" w:sz="6" w:space="0" w:color="auto"/>
            </w:tcBorders>
          </w:tcPr>
          <w:p w14:paraId="2B5F5E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7A670E4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9368A6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C6803D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D68C7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ABAC9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0088C1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9.3.2</w:t>
            </w:r>
          </w:p>
        </w:tc>
        <w:tc>
          <w:tcPr>
            <w:tcW w:w="3510" w:type="dxa"/>
            <w:tcBorders>
              <w:top w:val="single" w:sz="6" w:space="0" w:color="auto"/>
              <w:left w:val="single" w:sz="6" w:space="0" w:color="auto"/>
              <w:bottom w:val="single" w:sz="6" w:space="0" w:color="auto"/>
              <w:right w:val="single" w:sz="6" w:space="0" w:color="auto"/>
            </w:tcBorders>
          </w:tcPr>
          <w:p w14:paraId="12F2745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7F3513D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E9C2C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86097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CB337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734E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CAA05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9.3.3</w:t>
            </w:r>
          </w:p>
        </w:tc>
        <w:tc>
          <w:tcPr>
            <w:tcW w:w="3510" w:type="dxa"/>
            <w:tcBorders>
              <w:top w:val="single" w:sz="6" w:space="0" w:color="auto"/>
              <w:left w:val="single" w:sz="6" w:space="0" w:color="auto"/>
              <w:bottom w:val="single" w:sz="6" w:space="0" w:color="auto"/>
              <w:right w:val="single" w:sz="6" w:space="0" w:color="auto"/>
            </w:tcBorders>
          </w:tcPr>
          <w:p w14:paraId="61AB2E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59DEE76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24616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CEF50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F99E39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DBD8C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BC97F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9.3.4</w:t>
            </w:r>
          </w:p>
        </w:tc>
        <w:tc>
          <w:tcPr>
            <w:tcW w:w="3510" w:type="dxa"/>
            <w:tcBorders>
              <w:top w:val="single" w:sz="6" w:space="0" w:color="auto"/>
              <w:left w:val="single" w:sz="6" w:space="0" w:color="auto"/>
              <w:bottom w:val="single" w:sz="6" w:space="0" w:color="auto"/>
              <w:right w:val="single" w:sz="6" w:space="0" w:color="auto"/>
            </w:tcBorders>
          </w:tcPr>
          <w:p w14:paraId="6C3C21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B2491F" w14:paraId="730C436A"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576006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19D6E9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64C182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6EA6D3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111F4B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9.3.5</w:t>
            </w:r>
          </w:p>
        </w:tc>
        <w:tc>
          <w:tcPr>
            <w:tcW w:w="3510" w:type="dxa"/>
            <w:tcBorders>
              <w:top w:val="single" w:sz="6" w:space="0" w:color="auto"/>
              <w:left w:val="single" w:sz="6" w:space="0" w:color="auto"/>
              <w:bottom w:val="single" w:sz="6" w:space="0" w:color="auto"/>
              <w:right w:val="single" w:sz="6" w:space="0" w:color="auto"/>
            </w:tcBorders>
          </w:tcPr>
          <w:p w14:paraId="7897CF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w:t>
            </w:r>
            <w:r>
              <w:rPr>
                <w:rFonts w:ascii="Times New Roman" w:hAnsi="Times New Roman"/>
                <w:sz w:val="24"/>
                <w:szCs w:val="24"/>
              </w:rPr>
              <w:lastRenderedPageBreak/>
              <w:t>кожные покровы и слизистые оболочки глаз</w:t>
            </w:r>
          </w:p>
        </w:tc>
      </w:tr>
      <w:tr w:rsidR="00B2491F" w14:paraId="1A68A5D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88326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A5E6E7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3C18F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39A815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9603A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9.3.6</w:t>
            </w:r>
          </w:p>
        </w:tc>
        <w:tc>
          <w:tcPr>
            <w:tcW w:w="3510" w:type="dxa"/>
            <w:tcBorders>
              <w:top w:val="single" w:sz="6" w:space="0" w:color="auto"/>
              <w:left w:val="single" w:sz="6" w:space="0" w:color="auto"/>
              <w:bottom w:val="single" w:sz="6" w:space="0" w:color="auto"/>
              <w:right w:val="single" w:sz="6" w:space="0" w:color="auto"/>
            </w:tcBorders>
          </w:tcPr>
          <w:p w14:paraId="7BB2EE3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57DE140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BAF136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68933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87B86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5F046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DDE297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9.3.7</w:t>
            </w:r>
          </w:p>
        </w:tc>
        <w:tc>
          <w:tcPr>
            <w:tcW w:w="3510" w:type="dxa"/>
            <w:tcBorders>
              <w:top w:val="single" w:sz="6" w:space="0" w:color="auto"/>
              <w:left w:val="single" w:sz="6" w:space="0" w:color="auto"/>
              <w:bottom w:val="single" w:sz="6" w:space="0" w:color="auto"/>
              <w:right w:val="single" w:sz="6" w:space="0" w:color="auto"/>
            </w:tcBorders>
          </w:tcPr>
          <w:p w14:paraId="4EE8E67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68194B5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DB2741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21C1D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BB4CDE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24C42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28EE7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9.3.8</w:t>
            </w:r>
          </w:p>
        </w:tc>
        <w:tc>
          <w:tcPr>
            <w:tcW w:w="3510" w:type="dxa"/>
            <w:tcBorders>
              <w:top w:val="single" w:sz="6" w:space="0" w:color="auto"/>
              <w:left w:val="single" w:sz="6" w:space="0" w:color="auto"/>
              <w:bottom w:val="single" w:sz="6" w:space="0" w:color="auto"/>
              <w:right w:val="single" w:sz="6" w:space="0" w:color="auto"/>
            </w:tcBorders>
          </w:tcPr>
          <w:p w14:paraId="6F609AA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77A2BEF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D6C00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23537C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4CB24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03A1B5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038AB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9.3.9</w:t>
            </w:r>
          </w:p>
        </w:tc>
        <w:tc>
          <w:tcPr>
            <w:tcW w:w="3510" w:type="dxa"/>
            <w:tcBorders>
              <w:top w:val="single" w:sz="6" w:space="0" w:color="auto"/>
              <w:left w:val="single" w:sz="6" w:space="0" w:color="auto"/>
              <w:bottom w:val="single" w:sz="6" w:space="0" w:color="auto"/>
              <w:right w:val="single" w:sz="6" w:space="0" w:color="auto"/>
            </w:tcBorders>
          </w:tcPr>
          <w:p w14:paraId="391863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779D229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98429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1E454A5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Контакт с высокоопасными веществами</w:t>
            </w:r>
          </w:p>
        </w:tc>
        <w:tc>
          <w:tcPr>
            <w:tcW w:w="540" w:type="dxa"/>
            <w:vMerge w:val="restart"/>
            <w:tcBorders>
              <w:top w:val="single" w:sz="6" w:space="0" w:color="auto"/>
              <w:left w:val="single" w:sz="6" w:space="0" w:color="auto"/>
              <w:bottom w:val="nil"/>
              <w:right w:val="single" w:sz="6" w:space="0" w:color="auto"/>
            </w:tcBorders>
          </w:tcPr>
          <w:p w14:paraId="63409D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w:t>
            </w:r>
          </w:p>
        </w:tc>
        <w:tc>
          <w:tcPr>
            <w:tcW w:w="2250" w:type="dxa"/>
            <w:vMerge w:val="restart"/>
            <w:tcBorders>
              <w:top w:val="single" w:sz="6" w:space="0" w:color="auto"/>
              <w:left w:val="single" w:sz="6" w:space="0" w:color="auto"/>
              <w:bottom w:val="nil"/>
              <w:right w:val="single" w:sz="6" w:space="0" w:color="auto"/>
            </w:tcBorders>
          </w:tcPr>
          <w:p w14:paraId="40E916C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Отравления при вдыхании и попадании на кожу высокоопасных веществ</w:t>
            </w:r>
          </w:p>
        </w:tc>
        <w:tc>
          <w:tcPr>
            <w:tcW w:w="630" w:type="dxa"/>
            <w:tcBorders>
              <w:top w:val="single" w:sz="6" w:space="0" w:color="auto"/>
              <w:left w:val="single" w:sz="6" w:space="0" w:color="auto"/>
              <w:bottom w:val="single" w:sz="6" w:space="0" w:color="auto"/>
              <w:right w:val="single" w:sz="6" w:space="0" w:color="auto"/>
            </w:tcBorders>
          </w:tcPr>
          <w:p w14:paraId="491C4B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w:t>
            </w:r>
          </w:p>
        </w:tc>
        <w:tc>
          <w:tcPr>
            <w:tcW w:w="3510" w:type="dxa"/>
            <w:tcBorders>
              <w:top w:val="single" w:sz="6" w:space="0" w:color="auto"/>
              <w:left w:val="single" w:sz="6" w:space="0" w:color="auto"/>
              <w:bottom w:val="single" w:sz="6" w:space="0" w:color="auto"/>
              <w:right w:val="single" w:sz="6" w:space="0" w:color="auto"/>
            </w:tcBorders>
          </w:tcPr>
          <w:p w14:paraId="5D7BF6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151C53D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24562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ACDCE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477F4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8E3BB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988C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9.4.2</w:t>
            </w:r>
          </w:p>
        </w:tc>
        <w:tc>
          <w:tcPr>
            <w:tcW w:w="3510" w:type="dxa"/>
            <w:tcBorders>
              <w:top w:val="single" w:sz="6" w:space="0" w:color="auto"/>
              <w:left w:val="single" w:sz="6" w:space="0" w:color="auto"/>
              <w:bottom w:val="single" w:sz="6" w:space="0" w:color="auto"/>
              <w:right w:val="single" w:sz="6" w:space="0" w:color="auto"/>
            </w:tcBorders>
          </w:tcPr>
          <w:p w14:paraId="0E4556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05C2DB9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AC943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6215C0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8D32E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89EC3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DC4683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9.4.3</w:t>
            </w:r>
          </w:p>
        </w:tc>
        <w:tc>
          <w:tcPr>
            <w:tcW w:w="3510" w:type="dxa"/>
            <w:tcBorders>
              <w:top w:val="single" w:sz="6" w:space="0" w:color="auto"/>
              <w:left w:val="single" w:sz="6" w:space="0" w:color="auto"/>
              <w:bottom w:val="single" w:sz="6" w:space="0" w:color="auto"/>
              <w:right w:val="single" w:sz="6" w:space="0" w:color="auto"/>
            </w:tcBorders>
          </w:tcPr>
          <w:p w14:paraId="72DF90C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0655630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F6E34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1DEF36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12C5E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E3DDB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6078A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9.4.4</w:t>
            </w:r>
          </w:p>
        </w:tc>
        <w:tc>
          <w:tcPr>
            <w:tcW w:w="3510" w:type="dxa"/>
            <w:tcBorders>
              <w:top w:val="single" w:sz="6" w:space="0" w:color="auto"/>
              <w:left w:val="single" w:sz="6" w:space="0" w:color="auto"/>
              <w:bottom w:val="single" w:sz="6" w:space="0" w:color="auto"/>
              <w:right w:val="single" w:sz="6" w:space="0" w:color="auto"/>
            </w:tcBorders>
          </w:tcPr>
          <w:p w14:paraId="6A66D7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1F45CD7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4C57B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72D58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1B28F9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A3ABB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A32CB2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9.4.5</w:t>
            </w:r>
          </w:p>
        </w:tc>
        <w:tc>
          <w:tcPr>
            <w:tcW w:w="3510" w:type="dxa"/>
            <w:tcBorders>
              <w:top w:val="single" w:sz="6" w:space="0" w:color="auto"/>
              <w:left w:val="single" w:sz="6" w:space="0" w:color="auto"/>
              <w:bottom w:val="single" w:sz="6" w:space="0" w:color="auto"/>
              <w:right w:val="single" w:sz="6" w:space="0" w:color="auto"/>
            </w:tcBorders>
          </w:tcPr>
          <w:p w14:paraId="29A7A3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3673C43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3E938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53535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550EF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CEE76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328A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9.4.6</w:t>
            </w:r>
          </w:p>
        </w:tc>
        <w:tc>
          <w:tcPr>
            <w:tcW w:w="3510" w:type="dxa"/>
            <w:tcBorders>
              <w:top w:val="single" w:sz="6" w:space="0" w:color="auto"/>
              <w:left w:val="single" w:sz="6" w:space="0" w:color="auto"/>
              <w:bottom w:val="single" w:sz="6" w:space="0" w:color="auto"/>
              <w:right w:val="single" w:sz="6" w:space="0" w:color="auto"/>
            </w:tcBorders>
          </w:tcPr>
          <w:p w14:paraId="44F999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654638E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23BDB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D7310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23EF46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4328C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25155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9.4.7</w:t>
            </w:r>
          </w:p>
        </w:tc>
        <w:tc>
          <w:tcPr>
            <w:tcW w:w="3510" w:type="dxa"/>
            <w:tcBorders>
              <w:top w:val="single" w:sz="6" w:space="0" w:color="auto"/>
              <w:left w:val="single" w:sz="6" w:space="0" w:color="auto"/>
              <w:bottom w:val="single" w:sz="6" w:space="0" w:color="auto"/>
              <w:right w:val="single" w:sz="6" w:space="0" w:color="auto"/>
            </w:tcBorders>
          </w:tcPr>
          <w:p w14:paraId="453A36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06C7CA0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02D3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7FB6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B89CC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086A9C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92C65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9.4.8</w:t>
            </w:r>
          </w:p>
        </w:tc>
        <w:tc>
          <w:tcPr>
            <w:tcW w:w="3510" w:type="dxa"/>
            <w:tcBorders>
              <w:top w:val="single" w:sz="6" w:space="0" w:color="auto"/>
              <w:left w:val="single" w:sz="6" w:space="0" w:color="auto"/>
              <w:bottom w:val="single" w:sz="6" w:space="0" w:color="auto"/>
              <w:right w:val="single" w:sz="6" w:space="0" w:color="auto"/>
            </w:tcBorders>
          </w:tcPr>
          <w:p w14:paraId="273066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Снижение времени неблагоприятного воздействия факторов производственной среды и трудового процесса на </w:t>
            </w:r>
            <w:r>
              <w:rPr>
                <w:rFonts w:ascii="Times New Roman" w:hAnsi="Times New Roman"/>
                <w:sz w:val="24"/>
                <w:szCs w:val="24"/>
              </w:rPr>
              <w:lastRenderedPageBreak/>
              <w:t>работника</w:t>
            </w:r>
          </w:p>
        </w:tc>
      </w:tr>
      <w:tr w:rsidR="00B2491F" w14:paraId="2042231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99D54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3C20E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6A3C39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393C1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67B49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9.4.9</w:t>
            </w:r>
          </w:p>
        </w:tc>
        <w:tc>
          <w:tcPr>
            <w:tcW w:w="3510" w:type="dxa"/>
            <w:tcBorders>
              <w:top w:val="single" w:sz="6" w:space="0" w:color="auto"/>
              <w:left w:val="single" w:sz="6" w:space="0" w:color="auto"/>
              <w:bottom w:val="single" w:sz="6" w:space="0" w:color="auto"/>
              <w:right w:val="single" w:sz="6" w:space="0" w:color="auto"/>
            </w:tcBorders>
          </w:tcPr>
          <w:p w14:paraId="42D27E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5F8570D3"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2448C1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163658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3DDFA0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472CE9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211811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9.4.10</w:t>
            </w:r>
          </w:p>
        </w:tc>
        <w:tc>
          <w:tcPr>
            <w:tcW w:w="3510" w:type="dxa"/>
            <w:tcBorders>
              <w:top w:val="single" w:sz="6" w:space="0" w:color="auto"/>
              <w:left w:val="single" w:sz="6" w:space="0" w:color="auto"/>
              <w:bottom w:val="single" w:sz="6" w:space="0" w:color="auto"/>
              <w:right w:val="single" w:sz="6" w:space="0" w:color="auto"/>
            </w:tcBorders>
          </w:tcPr>
          <w:p w14:paraId="335BB04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Очистка оборудования, загрязненного веществами, обладающими остронаправленным механизмом действия, до начала работ по ремонту и обслуживанию такого оборудования</w:t>
            </w:r>
          </w:p>
        </w:tc>
      </w:tr>
      <w:tr w:rsidR="00B2491F" w14:paraId="2633173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D4625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7279F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630E3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997EF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7A89D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9.4.11</w:t>
            </w:r>
          </w:p>
        </w:tc>
        <w:tc>
          <w:tcPr>
            <w:tcW w:w="3510" w:type="dxa"/>
            <w:tcBorders>
              <w:top w:val="single" w:sz="6" w:space="0" w:color="auto"/>
              <w:left w:val="single" w:sz="6" w:space="0" w:color="auto"/>
              <w:bottom w:val="single" w:sz="6" w:space="0" w:color="auto"/>
              <w:right w:val="single" w:sz="6" w:space="0" w:color="auto"/>
            </w:tcBorders>
          </w:tcPr>
          <w:p w14:paraId="1AB4D3E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Наличие аварийного комплекта СИЗ на складах хранения веществ, обладающих остронаправленным механизмом действия</w:t>
            </w:r>
          </w:p>
        </w:tc>
      </w:tr>
      <w:tr w:rsidR="00B2491F" w14:paraId="2D96766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10E9D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8B58A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79445C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E452C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ECF8C5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9.4.12</w:t>
            </w:r>
          </w:p>
        </w:tc>
        <w:tc>
          <w:tcPr>
            <w:tcW w:w="3510" w:type="dxa"/>
            <w:tcBorders>
              <w:top w:val="single" w:sz="6" w:space="0" w:color="auto"/>
              <w:left w:val="single" w:sz="6" w:space="0" w:color="auto"/>
              <w:bottom w:val="single" w:sz="6" w:space="0" w:color="auto"/>
              <w:right w:val="single" w:sz="6" w:space="0" w:color="auto"/>
            </w:tcBorders>
          </w:tcPr>
          <w:p w14:paraId="7B48A9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B2491F" w14:paraId="335DEA5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04945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60E6B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43B0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9E5116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3D906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9.4.13</w:t>
            </w:r>
          </w:p>
        </w:tc>
        <w:tc>
          <w:tcPr>
            <w:tcW w:w="3510" w:type="dxa"/>
            <w:tcBorders>
              <w:top w:val="single" w:sz="6" w:space="0" w:color="auto"/>
              <w:left w:val="single" w:sz="6" w:space="0" w:color="auto"/>
              <w:bottom w:val="single" w:sz="6" w:space="0" w:color="auto"/>
              <w:right w:val="single" w:sz="6" w:space="0" w:color="auto"/>
            </w:tcBorders>
          </w:tcPr>
          <w:p w14:paraId="57CB75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B2491F" w14:paraId="158B8F3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4F51B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A2701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565A9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178D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A9B0C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9.4.14</w:t>
            </w:r>
          </w:p>
        </w:tc>
        <w:tc>
          <w:tcPr>
            <w:tcW w:w="3510" w:type="dxa"/>
            <w:tcBorders>
              <w:top w:val="single" w:sz="6" w:space="0" w:color="auto"/>
              <w:left w:val="single" w:sz="6" w:space="0" w:color="auto"/>
              <w:bottom w:val="single" w:sz="6" w:space="0" w:color="auto"/>
              <w:right w:val="single" w:sz="6" w:space="0" w:color="auto"/>
            </w:tcBorders>
          </w:tcPr>
          <w:p w14:paraId="194C0C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B2491F" w14:paraId="683F4F5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601F7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488EC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3F69B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6BD9E0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3631B0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9.4.15</w:t>
            </w:r>
          </w:p>
        </w:tc>
        <w:tc>
          <w:tcPr>
            <w:tcW w:w="3510" w:type="dxa"/>
            <w:tcBorders>
              <w:top w:val="single" w:sz="6" w:space="0" w:color="auto"/>
              <w:left w:val="single" w:sz="6" w:space="0" w:color="auto"/>
              <w:bottom w:val="single" w:sz="6" w:space="0" w:color="auto"/>
              <w:right w:val="single" w:sz="6" w:space="0" w:color="auto"/>
            </w:tcBorders>
          </w:tcPr>
          <w:p w14:paraId="1C118C4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работ с концентрированными кислотами и щелочами в изолированных помещениях с использованием аппаратуры, оборудованной местной вытяжной вентиляцией</w:t>
            </w:r>
          </w:p>
        </w:tc>
      </w:tr>
      <w:tr w:rsidR="00B2491F" w14:paraId="0EB44B7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FD49F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AEDDC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21F9F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24968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39F9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9.4.16</w:t>
            </w:r>
          </w:p>
        </w:tc>
        <w:tc>
          <w:tcPr>
            <w:tcW w:w="3510" w:type="dxa"/>
            <w:tcBorders>
              <w:top w:val="single" w:sz="6" w:space="0" w:color="auto"/>
              <w:left w:val="single" w:sz="6" w:space="0" w:color="auto"/>
              <w:bottom w:val="single" w:sz="6" w:space="0" w:color="auto"/>
              <w:right w:val="single" w:sz="6" w:space="0" w:color="auto"/>
            </w:tcBorders>
          </w:tcPr>
          <w:p w14:paraId="0C2BFDC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Использование для работы с веществами, обладающими остронаправленным механизмом действия, герметичного оборудования или систем </w:t>
            </w:r>
            <w:r>
              <w:rPr>
                <w:rFonts w:ascii="Times New Roman" w:hAnsi="Times New Roman"/>
                <w:sz w:val="24"/>
                <w:szCs w:val="24"/>
              </w:rPr>
              <w:lastRenderedPageBreak/>
              <w:t>автоматизированного и/или дистанционного управления процессом</w:t>
            </w:r>
          </w:p>
        </w:tc>
      </w:tr>
      <w:tr w:rsidR="00B2491F" w14:paraId="5FF7A962"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35BEB0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nil"/>
              <w:left w:val="single" w:sz="6" w:space="0" w:color="auto"/>
              <w:bottom w:val="nil"/>
              <w:right w:val="single" w:sz="6" w:space="0" w:color="auto"/>
            </w:tcBorders>
          </w:tcPr>
          <w:p w14:paraId="6F811E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477DF29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45D096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6E22BCB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9.4.17</w:t>
            </w:r>
          </w:p>
        </w:tc>
        <w:tc>
          <w:tcPr>
            <w:tcW w:w="3510" w:type="dxa"/>
            <w:tcBorders>
              <w:top w:val="single" w:sz="6" w:space="0" w:color="auto"/>
              <w:left w:val="single" w:sz="6" w:space="0" w:color="auto"/>
              <w:bottom w:val="single" w:sz="6" w:space="0" w:color="auto"/>
              <w:right w:val="single" w:sz="6" w:space="0" w:color="auto"/>
            </w:tcBorders>
          </w:tcPr>
          <w:p w14:paraId="45AEDA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пультов управления технологическими процессами в изолированных помещениях при создании в них избыточного давления</w:t>
            </w:r>
          </w:p>
        </w:tc>
      </w:tr>
      <w:tr w:rsidR="00B2491F" w14:paraId="003964D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B29F0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2EF53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6CB4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F4560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92C9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9.4.18</w:t>
            </w:r>
          </w:p>
        </w:tc>
        <w:tc>
          <w:tcPr>
            <w:tcW w:w="3510" w:type="dxa"/>
            <w:tcBorders>
              <w:top w:val="single" w:sz="6" w:space="0" w:color="auto"/>
              <w:left w:val="single" w:sz="6" w:space="0" w:color="auto"/>
              <w:bottom w:val="single" w:sz="6" w:space="0" w:color="auto"/>
              <w:right w:val="single" w:sz="6" w:space="0" w:color="auto"/>
            </w:tcBorders>
          </w:tcPr>
          <w:p w14:paraId="3146B2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7D5F9DA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4DE24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93AB6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C8547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00840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79F15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9.4.19</w:t>
            </w:r>
          </w:p>
        </w:tc>
        <w:tc>
          <w:tcPr>
            <w:tcW w:w="3510" w:type="dxa"/>
            <w:tcBorders>
              <w:top w:val="single" w:sz="6" w:space="0" w:color="auto"/>
              <w:left w:val="single" w:sz="6" w:space="0" w:color="auto"/>
              <w:bottom w:val="single" w:sz="6" w:space="0" w:color="auto"/>
              <w:right w:val="single" w:sz="6" w:space="0" w:color="auto"/>
            </w:tcBorders>
          </w:tcPr>
          <w:p w14:paraId="5D1B5A2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6322F99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83015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7A406C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AA430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7E260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2AE09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9.4.20</w:t>
            </w:r>
          </w:p>
        </w:tc>
        <w:tc>
          <w:tcPr>
            <w:tcW w:w="3510" w:type="dxa"/>
            <w:tcBorders>
              <w:top w:val="single" w:sz="6" w:space="0" w:color="auto"/>
              <w:left w:val="single" w:sz="6" w:space="0" w:color="auto"/>
              <w:bottom w:val="single" w:sz="6" w:space="0" w:color="auto"/>
              <w:right w:val="single" w:sz="6" w:space="0" w:color="auto"/>
            </w:tcBorders>
          </w:tcPr>
          <w:p w14:paraId="39A752D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w:t>
            </w:r>
          </w:p>
        </w:tc>
      </w:tr>
      <w:tr w:rsidR="00B2491F" w14:paraId="4D483F0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FCD37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0EDAAF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767BDC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8BE37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72937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9.4.21</w:t>
            </w:r>
          </w:p>
        </w:tc>
        <w:tc>
          <w:tcPr>
            <w:tcW w:w="3510" w:type="dxa"/>
            <w:tcBorders>
              <w:top w:val="single" w:sz="6" w:space="0" w:color="auto"/>
              <w:left w:val="single" w:sz="6" w:space="0" w:color="auto"/>
              <w:bottom w:val="single" w:sz="6" w:space="0" w:color="auto"/>
              <w:right w:val="single" w:sz="6" w:space="0" w:color="auto"/>
            </w:tcBorders>
          </w:tcPr>
          <w:p w14:paraId="3A904F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3476F51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7A66D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76B605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Образование токсичных паров при нагревании</w:t>
            </w:r>
          </w:p>
        </w:tc>
        <w:tc>
          <w:tcPr>
            <w:tcW w:w="540" w:type="dxa"/>
            <w:vMerge w:val="restart"/>
            <w:tcBorders>
              <w:top w:val="single" w:sz="6" w:space="0" w:color="auto"/>
              <w:left w:val="single" w:sz="6" w:space="0" w:color="auto"/>
              <w:bottom w:val="nil"/>
              <w:right w:val="single" w:sz="6" w:space="0" w:color="auto"/>
            </w:tcBorders>
          </w:tcPr>
          <w:p w14:paraId="3FFCD56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w:t>
            </w:r>
          </w:p>
        </w:tc>
        <w:tc>
          <w:tcPr>
            <w:tcW w:w="2250" w:type="dxa"/>
            <w:vMerge w:val="restart"/>
            <w:tcBorders>
              <w:top w:val="single" w:sz="6" w:space="0" w:color="auto"/>
              <w:left w:val="single" w:sz="6" w:space="0" w:color="auto"/>
              <w:bottom w:val="nil"/>
              <w:right w:val="single" w:sz="6" w:space="0" w:color="auto"/>
            </w:tcBorders>
          </w:tcPr>
          <w:p w14:paraId="6194110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Отравление при вдыхании паров вредных жидкостей, газов, пыли, тумана, дыма и твердых веществ</w:t>
            </w:r>
          </w:p>
        </w:tc>
        <w:tc>
          <w:tcPr>
            <w:tcW w:w="630" w:type="dxa"/>
            <w:tcBorders>
              <w:top w:val="single" w:sz="6" w:space="0" w:color="auto"/>
              <w:left w:val="single" w:sz="6" w:space="0" w:color="auto"/>
              <w:bottom w:val="single" w:sz="6" w:space="0" w:color="auto"/>
              <w:right w:val="single" w:sz="6" w:space="0" w:color="auto"/>
            </w:tcBorders>
          </w:tcPr>
          <w:p w14:paraId="085F463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9.5.1</w:t>
            </w:r>
          </w:p>
        </w:tc>
        <w:tc>
          <w:tcPr>
            <w:tcW w:w="3510" w:type="dxa"/>
            <w:tcBorders>
              <w:top w:val="single" w:sz="6" w:space="0" w:color="auto"/>
              <w:left w:val="single" w:sz="6" w:space="0" w:color="auto"/>
              <w:bottom w:val="single" w:sz="6" w:space="0" w:color="auto"/>
              <w:right w:val="single" w:sz="6" w:space="0" w:color="auto"/>
            </w:tcBorders>
          </w:tcPr>
          <w:p w14:paraId="4A1576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6931CA5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A51A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3039F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D141C9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79A455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4621A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9.5.2</w:t>
            </w:r>
          </w:p>
        </w:tc>
        <w:tc>
          <w:tcPr>
            <w:tcW w:w="3510" w:type="dxa"/>
            <w:tcBorders>
              <w:top w:val="single" w:sz="6" w:space="0" w:color="auto"/>
              <w:left w:val="single" w:sz="6" w:space="0" w:color="auto"/>
              <w:bottom w:val="single" w:sz="6" w:space="0" w:color="auto"/>
              <w:right w:val="single" w:sz="6" w:space="0" w:color="auto"/>
            </w:tcBorders>
          </w:tcPr>
          <w:p w14:paraId="62A183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1732A9D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62C042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A948B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657F69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9CC6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46D1C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9.5.3</w:t>
            </w:r>
          </w:p>
        </w:tc>
        <w:tc>
          <w:tcPr>
            <w:tcW w:w="3510" w:type="dxa"/>
            <w:tcBorders>
              <w:top w:val="single" w:sz="6" w:space="0" w:color="auto"/>
              <w:left w:val="single" w:sz="6" w:space="0" w:color="auto"/>
              <w:bottom w:val="single" w:sz="6" w:space="0" w:color="auto"/>
              <w:right w:val="single" w:sz="6" w:space="0" w:color="auto"/>
            </w:tcBorders>
          </w:tcPr>
          <w:p w14:paraId="58E654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0BC7273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DAAB5B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0AC7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D893B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4B328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81BC77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9.5.4</w:t>
            </w:r>
          </w:p>
        </w:tc>
        <w:tc>
          <w:tcPr>
            <w:tcW w:w="3510" w:type="dxa"/>
            <w:tcBorders>
              <w:top w:val="single" w:sz="6" w:space="0" w:color="auto"/>
              <w:left w:val="single" w:sz="6" w:space="0" w:color="auto"/>
              <w:bottom w:val="single" w:sz="6" w:space="0" w:color="auto"/>
              <w:right w:val="single" w:sz="6" w:space="0" w:color="auto"/>
            </w:tcBorders>
          </w:tcPr>
          <w:p w14:paraId="7CC0CEB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1F284EA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23714B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6224D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D0046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EA727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DB21E2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9.5.5</w:t>
            </w:r>
          </w:p>
        </w:tc>
        <w:tc>
          <w:tcPr>
            <w:tcW w:w="3510" w:type="dxa"/>
            <w:tcBorders>
              <w:top w:val="single" w:sz="6" w:space="0" w:color="auto"/>
              <w:left w:val="single" w:sz="6" w:space="0" w:color="auto"/>
              <w:bottom w:val="single" w:sz="6" w:space="0" w:color="auto"/>
              <w:right w:val="single" w:sz="6" w:space="0" w:color="auto"/>
            </w:tcBorders>
          </w:tcPr>
          <w:p w14:paraId="653AE3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74D3186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85EBC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568E4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401A9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EDB16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EACE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9.5.6</w:t>
            </w:r>
          </w:p>
        </w:tc>
        <w:tc>
          <w:tcPr>
            <w:tcW w:w="3510" w:type="dxa"/>
            <w:tcBorders>
              <w:top w:val="single" w:sz="6" w:space="0" w:color="auto"/>
              <w:left w:val="single" w:sz="6" w:space="0" w:color="auto"/>
              <w:bottom w:val="single" w:sz="6" w:space="0" w:color="auto"/>
              <w:right w:val="single" w:sz="6" w:space="0" w:color="auto"/>
            </w:tcBorders>
          </w:tcPr>
          <w:p w14:paraId="0C0347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6FCC7F5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15C39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A2630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630D8E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AFE15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07B36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9.5.7</w:t>
            </w:r>
          </w:p>
        </w:tc>
        <w:tc>
          <w:tcPr>
            <w:tcW w:w="3510" w:type="dxa"/>
            <w:tcBorders>
              <w:top w:val="single" w:sz="6" w:space="0" w:color="auto"/>
              <w:left w:val="single" w:sz="6" w:space="0" w:color="auto"/>
              <w:bottom w:val="single" w:sz="6" w:space="0" w:color="auto"/>
              <w:right w:val="single" w:sz="6" w:space="0" w:color="auto"/>
            </w:tcBorders>
          </w:tcPr>
          <w:p w14:paraId="01F003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Подбор и применение рабочего оборудования с целью снижения влияния факторов производственной среды и </w:t>
            </w:r>
            <w:r>
              <w:rPr>
                <w:rFonts w:ascii="Times New Roman" w:hAnsi="Times New Roman"/>
                <w:sz w:val="24"/>
                <w:szCs w:val="24"/>
              </w:rPr>
              <w:lastRenderedPageBreak/>
              <w:t>трудового процесса</w:t>
            </w:r>
          </w:p>
        </w:tc>
      </w:tr>
      <w:tr w:rsidR="00B2491F" w14:paraId="6DADC92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33F0F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54FA2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B0757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3B116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BBD32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9.5.8</w:t>
            </w:r>
          </w:p>
        </w:tc>
        <w:tc>
          <w:tcPr>
            <w:tcW w:w="3510" w:type="dxa"/>
            <w:tcBorders>
              <w:top w:val="single" w:sz="6" w:space="0" w:color="auto"/>
              <w:left w:val="single" w:sz="6" w:space="0" w:color="auto"/>
              <w:bottom w:val="single" w:sz="6" w:space="0" w:color="auto"/>
              <w:right w:val="single" w:sz="6" w:space="0" w:color="auto"/>
            </w:tcBorders>
          </w:tcPr>
          <w:p w14:paraId="145075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5D3B76F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F0A8E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30B5F5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6543A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84F9B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0FB8A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9.5.9</w:t>
            </w:r>
          </w:p>
        </w:tc>
        <w:tc>
          <w:tcPr>
            <w:tcW w:w="3510" w:type="dxa"/>
            <w:tcBorders>
              <w:top w:val="single" w:sz="6" w:space="0" w:color="auto"/>
              <w:left w:val="single" w:sz="6" w:space="0" w:color="auto"/>
              <w:bottom w:val="single" w:sz="6" w:space="0" w:color="auto"/>
              <w:right w:val="single" w:sz="6" w:space="0" w:color="auto"/>
            </w:tcBorders>
          </w:tcPr>
          <w:p w14:paraId="4CF48F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3A5E63C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D4ED7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4B64A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067BF0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7173C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185D5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9.5.10</w:t>
            </w:r>
          </w:p>
        </w:tc>
        <w:tc>
          <w:tcPr>
            <w:tcW w:w="3510" w:type="dxa"/>
            <w:tcBorders>
              <w:top w:val="single" w:sz="6" w:space="0" w:color="auto"/>
              <w:left w:val="single" w:sz="6" w:space="0" w:color="auto"/>
              <w:bottom w:val="single" w:sz="6" w:space="0" w:color="auto"/>
              <w:right w:val="single" w:sz="6" w:space="0" w:color="auto"/>
            </w:tcBorders>
          </w:tcPr>
          <w:p w14:paraId="06670CB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B2491F" w14:paraId="507334A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2786B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683A3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68EA6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9A1D7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0CB5E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9.5.11</w:t>
            </w:r>
          </w:p>
        </w:tc>
        <w:tc>
          <w:tcPr>
            <w:tcW w:w="3510" w:type="dxa"/>
            <w:tcBorders>
              <w:top w:val="single" w:sz="6" w:space="0" w:color="auto"/>
              <w:left w:val="single" w:sz="6" w:space="0" w:color="auto"/>
              <w:bottom w:val="single" w:sz="6" w:space="0" w:color="auto"/>
              <w:right w:val="single" w:sz="6" w:space="0" w:color="auto"/>
            </w:tcBorders>
          </w:tcPr>
          <w:p w14:paraId="74F0AE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B2491F" w14:paraId="0A1852E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EB6D4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7009F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DEA87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959984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3444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9.5.12</w:t>
            </w:r>
          </w:p>
        </w:tc>
        <w:tc>
          <w:tcPr>
            <w:tcW w:w="3510" w:type="dxa"/>
            <w:tcBorders>
              <w:top w:val="single" w:sz="6" w:space="0" w:color="auto"/>
              <w:left w:val="single" w:sz="6" w:space="0" w:color="auto"/>
              <w:bottom w:val="single" w:sz="6" w:space="0" w:color="auto"/>
              <w:right w:val="single" w:sz="6" w:space="0" w:color="auto"/>
            </w:tcBorders>
          </w:tcPr>
          <w:p w14:paraId="392CE3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306CFE0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230D9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72194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E4BB1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F28B2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BD12F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9.5.13</w:t>
            </w:r>
          </w:p>
        </w:tc>
        <w:tc>
          <w:tcPr>
            <w:tcW w:w="3510" w:type="dxa"/>
            <w:tcBorders>
              <w:top w:val="single" w:sz="6" w:space="0" w:color="auto"/>
              <w:left w:val="single" w:sz="6" w:space="0" w:color="auto"/>
              <w:bottom w:val="single" w:sz="6" w:space="0" w:color="auto"/>
              <w:right w:val="single" w:sz="6" w:space="0" w:color="auto"/>
            </w:tcBorders>
          </w:tcPr>
          <w:p w14:paraId="230FCE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27892AA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5A6B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7E82FB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17C19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0E005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D368A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9.5.14</w:t>
            </w:r>
          </w:p>
        </w:tc>
        <w:tc>
          <w:tcPr>
            <w:tcW w:w="3510" w:type="dxa"/>
            <w:tcBorders>
              <w:top w:val="single" w:sz="6" w:space="0" w:color="auto"/>
              <w:left w:val="single" w:sz="6" w:space="0" w:color="auto"/>
              <w:bottom w:val="single" w:sz="6" w:space="0" w:color="auto"/>
              <w:right w:val="single" w:sz="6" w:space="0" w:color="auto"/>
            </w:tcBorders>
          </w:tcPr>
          <w:p w14:paraId="606541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5DE4960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43741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6CF57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3B6E9A8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D2A70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01C61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9.5.15</w:t>
            </w:r>
          </w:p>
        </w:tc>
        <w:tc>
          <w:tcPr>
            <w:tcW w:w="3510" w:type="dxa"/>
            <w:tcBorders>
              <w:top w:val="single" w:sz="6" w:space="0" w:color="auto"/>
              <w:left w:val="single" w:sz="6" w:space="0" w:color="auto"/>
              <w:bottom w:val="single" w:sz="6" w:space="0" w:color="auto"/>
              <w:right w:val="single" w:sz="6" w:space="0" w:color="auto"/>
            </w:tcBorders>
          </w:tcPr>
          <w:p w14:paraId="5BE7924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070238D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55D3F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054D5B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химических веществ на кожу</w:t>
            </w:r>
          </w:p>
        </w:tc>
        <w:tc>
          <w:tcPr>
            <w:tcW w:w="540" w:type="dxa"/>
            <w:vMerge w:val="restart"/>
            <w:tcBorders>
              <w:top w:val="single" w:sz="6" w:space="0" w:color="auto"/>
              <w:left w:val="single" w:sz="6" w:space="0" w:color="auto"/>
              <w:bottom w:val="nil"/>
              <w:right w:val="single" w:sz="6" w:space="0" w:color="auto"/>
            </w:tcBorders>
          </w:tcPr>
          <w:p w14:paraId="03C188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w:t>
            </w:r>
          </w:p>
        </w:tc>
        <w:tc>
          <w:tcPr>
            <w:tcW w:w="2250" w:type="dxa"/>
            <w:vMerge w:val="restart"/>
            <w:tcBorders>
              <w:top w:val="single" w:sz="6" w:space="0" w:color="auto"/>
              <w:left w:val="single" w:sz="6" w:space="0" w:color="auto"/>
              <w:bottom w:val="nil"/>
              <w:right w:val="single" w:sz="6" w:space="0" w:color="auto"/>
            </w:tcBorders>
          </w:tcPr>
          <w:p w14:paraId="32A0919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Заболевания кожи (дерматиты) при воздействии химических веществ, не указанных в пунктах 9.2 - 9.6</w:t>
            </w:r>
          </w:p>
        </w:tc>
        <w:tc>
          <w:tcPr>
            <w:tcW w:w="630" w:type="dxa"/>
            <w:tcBorders>
              <w:top w:val="single" w:sz="6" w:space="0" w:color="auto"/>
              <w:left w:val="single" w:sz="6" w:space="0" w:color="auto"/>
              <w:bottom w:val="single" w:sz="6" w:space="0" w:color="auto"/>
              <w:right w:val="single" w:sz="6" w:space="0" w:color="auto"/>
            </w:tcBorders>
          </w:tcPr>
          <w:p w14:paraId="54FE3E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w:t>
            </w:r>
          </w:p>
        </w:tc>
        <w:tc>
          <w:tcPr>
            <w:tcW w:w="3510" w:type="dxa"/>
            <w:tcBorders>
              <w:top w:val="single" w:sz="6" w:space="0" w:color="auto"/>
              <w:left w:val="single" w:sz="6" w:space="0" w:color="auto"/>
              <w:bottom w:val="single" w:sz="6" w:space="0" w:color="auto"/>
              <w:right w:val="single" w:sz="6" w:space="0" w:color="auto"/>
            </w:tcBorders>
          </w:tcPr>
          <w:p w14:paraId="38A402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3E23DC9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B4B0E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987B7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69FD4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CB396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0AE6B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w:t>
            </w:r>
          </w:p>
        </w:tc>
        <w:tc>
          <w:tcPr>
            <w:tcW w:w="3510" w:type="dxa"/>
            <w:tcBorders>
              <w:top w:val="single" w:sz="6" w:space="0" w:color="auto"/>
              <w:left w:val="single" w:sz="6" w:space="0" w:color="auto"/>
              <w:bottom w:val="single" w:sz="6" w:space="0" w:color="auto"/>
              <w:right w:val="single" w:sz="6" w:space="0" w:color="auto"/>
            </w:tcBorders>
          </w:tcPr>
          <w:p w14:paraId="3E6B86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758E8F4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0D225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8E47D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0B440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E17E6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60408E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9.6.3</w:t>
            </w:r>
          </w:p>
        </w:tc>
        <w:tc>
          <w:tcPr>
            <w:tcW w:w="3510" w:type="dxa"/>
            <w:tcBorders>
              <w:top w:val="single" w:sz="6" w:space="0" w:color="auto"/>
              <w:left w:val="single" w:sz="6" w:space="0" w:color="auto"/>
              <w:bottom w:val="single" w:sz="6" w:space="0" w:color="auto"/>
              <w:right w:val="single" w:sz="6" w:space="0" w:color="auto"/>
            </w:tcBorders>
          </w:tcPr>
          <w:p w14:paraId="03D74C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78A8F60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91A91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B46C9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5BFD3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B2EAC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89423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9.6.4</w:t>
            </w:r>
          </w:p>
        </w:tc>
        <w:tc>
          <w:tcPr>
            <w:tcW w:w="3510" w:type="dxa"/>
            <w:tcBorders>
              <w:top w:val="single" w:sz="6" w:space="0" w:color="auto"/>
              <w:left w:val="single" w:sz="6" w:space="0" w:color="auto"/>
              <w:bottom w:val="single" w:sz="6" w:space="0" w:color="auto"/>
              <w:right w:val="single" w:sz="6" w:space="0" w:color="auto"/>
            </w:tcBorders>
          </w:tcPr>
          <w:p w14:paraId="162085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Установка средств контроля за организацией технологического процесса, в том числе </w:t>
            </w:r>
            <w:r>
              <w:rPr>
                <w:rFonts w:ascii="Times New Roman" w:hAnsi="Times New Roman"/>
                <w:sz w:val="24"/>
                <w:szCs w:val="24"/>
              </w:rPr>
              <w:lastRenderedPageBreak/>
              <w:t>дистанционных и автоматических</w:t>
            </w:r>
          </w:p>
        </w:tc>
      </w:tr>
      <w:tr w:rsidR="00B2491F" w14:paraId="483809C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4F47CE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268BA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6B49D8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A0BB3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DE0314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9.6.5</w:t>
            </w:r>
          </w:p>
        </w:tc>
        <w:tc>
          <w:tcPr>
            <w:tcW w:w="3510" w:type="dxa"/>
            <w:tcBorders>
              <w:top w:val="single" w:sz="6" w:space="0" w:color="auto"/>
              <w:left w:val="single" w:sz="6" w:space="0" w:color="auto"/>
              <w:bottom w:val="single" w:sz="6" w:space="0" w:color="auto"/>
              <w:right w:val="single" w:sz="6" w:space="0" w:color="auto"/>
            </w:tcBorders>
          </w:tcPr>
          <w:p w14:paraId="1CCEE5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1004D3F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8DB463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F21BE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C8379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AEAE2C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009E0C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9.6.6</w:t>
            </w:r>
          </w:p>
        </w:tc>
        <w:tc>
          <w:tcPr>
            <w:tcW w:w="3510" w:type="dxa"/>
            <w:tcBorders>
              <w:top w:val="single" w:sz="6" w:space="0" w:color="auto"/>
              <w:left w:val="single" w:sz="6" w:space="0" w:color="auto"/>
              <w:bottom w:val="single" w:sz="6" w:space="0" w:color="auto"/>
              <w:right w:val="single" w:sz="6" w:space="0" w:color="auto"/>
            </w:tcBorders>
          </w:tcPr>
          <w:p w14:paraId="260104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459123A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244581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198132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0C7608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2734EE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34B1C6E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9.6.7</w:t>
            </w:r>
          </w:p>
        </w:tc>
        <w:tc>
          <w:tcPr>
            <w:tcW w:w="3510" w:type="dxa"/>
            <w:tcBorders>
              <w:top w:val="single" w:sz="6" w:space="0" w:color="auto"/>
              <w:left w:val="single" w:sz="6" w:space="0" w:color="auto"/>
              <w:bottom w:val="single" w:sz="6" w:space="0" w:color="auto"/>
              <w:right w:val="single" w:sz="6" w:space="0" w:color="auto"/>
            </w:tcBorders>
          </w:tcPr>
          <w:p w14:paraId="2327B68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6C99C8A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C112D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A1BFE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EF0AC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206335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2EB58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9.6.8</w:t>
            </w:r>
          </w:p>
        </w:tc>
        <w:tc>
          <w:tcPr>
            <w:tcW w:w="3510" w:type="dxa"/>
            <w:tcBorders>
              <w:top w:val="single" w:sz="6" w:space="0" w:color="auto"/>
              <w:left w:val="single" w:sz="6" w:space="0" w:color="auto"/>
              <w:bottom w:val="single" w:sz="6" w:space="0" w:color="auto"/>
              <w:right w:val="single" w:sz="6" w:space="0" w:color="auto"/>
            </w:tcBorders>
          </w:tcPr>
          <w:p w14:paraId="59BAC16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45C9A87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2B4B3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95BB0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D96D0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DC389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17DC8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9.6.9</w:t>
            </w:r>
          </w:p>
        </w:tc>
        <w:tc>
          <w:tcPr>
            <w:tcW w:w="3510" w:type="dxa"/>
            <w:tcBorders>
              <w:top w:val="single" w:sz="6" w:space="0" w:color="auto"/>
              <w:left w:val="single" w:sz="6" w:space="0" w:color="auto"/>
              <w:bottom w:val="single" w:sz="6" w:space="0" w:color="auto"/>
              <w:right w:val="single" w:sz="6" w:space="0" w:color="auto"/>
            </w:tcBorders>
          </w:tcPr>
          <w:p w14:paraId="6170F7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6397E62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44FC3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30264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DC49BC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A996B2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AB077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9.6.10</w:t>
            </w:r>
          </w:p>
        </w:tc>
        <w:tc>
          <w:tcPr>
            <w:tcW w:w="3510" w:type="dxa"/>
            <w:tcBorders>
              <w:top w:val="single" w:sz="6" w:space="0" w:color="auto"/>
              <w:left w:val="single" w:sz="6" w:space="0" w:color="auto"/>
              <w:bottom w:val="single" w:sz="6" w:space="0" w:color="auto"/>
              <w:right w:val="single" w:sz="6" w:space="0" w:color="auto"/>
            </w:tcBorders>
          </w:tcPr>
          <w:p w14:paraId="3EF1F6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транспортеров для транспортировки пылящих материалов средствами пылеудаления и (или) пылеподавления</w:t>
            </w:r>
          </w:p>
        </w:tc>
      </w:tr>
      <w:tr w:rsidR="00B2491F" w14:paraId="2A87F2E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5665C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2F7D3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873DB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FB09D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598BA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9.6.11</w:t>
            </w:r>
          </w:p>
        </w:tc>
        <w:tc>
          <w:tcPr>
            <w:tcW w:w="3510" w:type="dxa"/>
            <w:tcBorders>
              <w:top w:val="single" w:sz="6" w:space="0" w:color="auto"/>
              <w:left w:val="single" w:sz="6" w:space="0" w:color="auto"/>
              <w:bottom w:val="single" w:sz="6" w:space="0" w:color="auto"/>
              <w:right w:val="single" w:sz="6" w:space="0" w:color="auto"/>
            </w:tcBorders>
          </w:tcPr>
          <w:p w14:paraId="1F340A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rsidR="00B2491F" w14:paraId="2BF0A92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C7ED8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4814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D358EC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AB395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8D73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9.6.12</w:t>
            </w:r>
          </w:p>
        </w:tc>
        <w:tc>
          <w:tcPr>
            <w:tcW w:w="3510" w:type="dxa"/>
            <w:tcBorders>
              <w:top w:val="single" w:sz="6" w:space="0" w:color="auto"/>
              <w:left w:val="single" w:sz="6" w:space="0" w:color="auto"/>
              <w:bottom w:val="single" w:sz="6" w:space="0" w:color="auto"/>
              <w:right w:val="single" w:sz="6" w:space="0" w:color="auto"/>
            </w:tcBorders>
          </w:tcPr>
          <w:p w14:paraId="6B8D6F3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Недопущение рассева порошковых материалов на открытых сигах, снабжение оборудования укрытиями или аспирационными устройствами, </w:t>
            </w:r>
            <w:r>
              <w:rPr>
                <w:rFonts w:ascii="Times New Roman" w:hAnsi="Times New Roman"/>
                <w:sz w:val="24"/>
                <w:szCs w:val="24"/>
              </w:rPr>
              <w:lastRenderedPageBreak/>
              <w:t>разделение порошковых материалов по фракциям с помощью устройств, обеспеченных укрытием и находящихся под разрежением</w:t>
            </w:r>
          </w:p>
        </w:tc>
      </w:tr>
      <w:tr w:rsidR="00B2491F" w14:paraId="1EA67ED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A9660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5FE7A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EB474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BDE455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9175A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9.6.13</w:t>
            </w:r>
          </w:p>
        </w:tc>
        <w:tc>
          <w:tcPr>
            <w:tcW w:w="3510" w:type="dxa"/>
            <w:tcBorders>
              <w:top w:val="single" w:sz="6" w:space="0" w:color="auto"/>
              <w:left w:val="single" w:sz="6" w:space="0" w:color="auto"/>
              <w:bottom w:val="single" w:sz="6" w:space="0" w:color="auto"/>
              <w:right w:val="single" w:sz="6" w:space="0" w:color="auto"/>
            </w:tcBorders>
          </w:tcPr>
          <w:p w14:paraId="7008DA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Осуществление выгрузки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rsidR="00B2491F" w14:paraId="24CB1B10"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745BA7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7B2D7E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1B57EC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1716AA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5BA92EC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9.6.14</w:t>
            </w:r>
          </w:p>
        </w:tc>
        <w:tc>
          <w:tcPr>
            <w:tcW w:w="3510" w:type="dxa"/>
            <w:tcBorders>
              <w:top w:val="single" w:sz="6" w:space="0" w:color="auto"/>
              <w:left w:val="single" w:sz="6" w:space="0" w:color="auto"/>
              <w:bottom w:val="single" w:sz="6" w:space="0" w:color="auto"/>
              <w:right w:val="single" w:sz="6" w:space="0" w:color="auto"/>
            </w:tcBorders>
          </w:tcPr>
          <w:p w14:paraId="047558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rsidR="00B2491F" w14:paraId="6248D77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ED9E84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8B130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0A090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AE695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AF0B9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9.6.15</w:t>
            </w:r>
          </w:p>
        </w:tc>
        <w:tc>
          <w:tcPr>
            <w:tcW w:w="3510" w:type="dxa"/>
            <w:tcBorders>
              <w:top w:val="single" w:sz="6" w:space="0" w:color="auto"/>
              <w:left w:val="single" w:sz="6" w:space="0" w:color="auto"/>
              <w:bottom w:val="single" w:sz="6" w:space="0" w:color="auto"/>
              <w:right w:val="single" w:sz="6" w:space="0" w:color="auto"/>
            </w:tcBorders>
          </w:tcPr>
          <w:p w14:paraId="1FFA598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rsidR="00B2491F" w14:paraId="46FCB73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F7F11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8CE4A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D1EB0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D71CF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22644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9.6.16</w:t>
            </w:r>
          </w:p>
        </w:tc>
        <w:tc>
          <w:tcPr>
            <w:tcW w:w="3510" w:type="dxa"/>
            <w:tcBorders>
              <w:top w:val="single" w:sz="6" w:space="0" w:color="auto"/>
              <w:left w:val="single" w:sz="6" w:space="0" w:color="auto"/>
              <w:bottom w:val="single" w:sz="6" w:space="0" w:color="auto"/>
              <w:right w:val="single" w:sz="6" w:space="0" w:color="auto"/>
            </w:tcBorders>
          </w:tcPr>
          <w:p w14:paraId="110D51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rsidR="00B2491F" w14:paraId="0410D55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80D219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ACEF7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0F4DC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CCDC7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647B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9.6.17</w:t>
            </w:r>
          </w:p>
        </w:tc>
        <w:tc>
          <w:tcPr>
            <w:tcW w:w="3510" w:type="dxa"/>
            <w:tcBorders>
              <w:top w:val="single" w:sz="6" w:space="0" w:color="auto"/>
              <w:left w:val="single" w:sz="6" w:space="0" w:color="auto"/>
              <w:bottom w:val="single" w:sz="6" w:space="0" w:color="auto"/>
              <w:right w:val="single" w:sz="6" w:space="0" w:color="auto"/>
            </w:tcBorders>
          </w:tcPr>
          <w:p w14:paraId="72E631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B2491F" w14:paraId="1FC859F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4D65F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F2CB1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0AAA6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DC821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1AD59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9.6.18</w:t>
            </w:r>
          </w:p>
        </w:tc>
        <w:tc>
          <w:tcPr>
            <w:tcW w:w="3510" w:type="dxa"/>
            <w:tcBorders>
              <w:top w:val="single" w:sz="6" w:space="0" w:color="auto"/>
              <w:left w:val="single" w:sz="6" w:space="0" w:color="auto"/>
              <w:bottom w:val="single" w:sz="6" w:space="0" w:color="auto"/>
              <w:right w:val="single" w:sz="6" w:space="0" w:color="auto"/>
            </w:tcBorders>
          </w:tcPr>
          <w:p w14:paraId="52624A4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Удаление воздуха из помещений системами вентиляции способом, исключающим прохождение его </w:t>
            </w:r>
            <w:r>
              <w:rPr>
                <w:rFonts w:ascii="Times New Roman" w:hAnsi="Times New Roman"/>
                <w:sz w:val="24"/>
                <w:szCs w:val="24"/>
              </w:rPr>
              <w:lastRenderedPageBreak/>
              <w:t>через зону дыхания работающих на постоянных рабочих местах</w:t>
            </w:r>
          </w:p>
        </w:tc>
      </w:tr>
      <w:tr w:rsidR="00B2491F" w14:paraId="3382176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42F255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FB8CD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FABDA5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EE49FE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3D799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9.6.19</w:t>
            </w:r>
          </w:p>
        </w:tc>
        <w:tc>
          <w:tcPr>
            <w:tcW w:w="3510" w:type="dxa"/>
            <w:tcBorders>
              <w:top w:val="single" w:sz="6" w:space="0" w:color="auto"/>
              <w:left w:val="single" w:sz="6" w:space="0" w:color="auto"/>
              <w:bottom w:val="single" w:sz="6" w:space="0" w:color="auto"/>
              <w:right w:val="single" w:sz="6" w:space="0" w:color="auto"/>
            </w:tcBorders>
          </w:tcPr>
          <w:p w14:paraId="511BD33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rsidR="00B2491F" w14:paraId="775A3CD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0C9B0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4935A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3F120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48127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9E6B8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9.6.20</w:t>
            </w:r>
          </w:p>
        </w:tc>
        <w:tc>
          <w:tcPr>
            <w:tcW w:w="3510" w:type="dxa"/>
            <w:tcBorders>
              <w:top w:val="single" w:sz="6" w:space="0" w:color="auto"/>
              <w:left w:val="single" w:sz="6" w:space="0" w:color="auto"/>
              <w:bottom w:val="single" w:sz="6" w:space="0" w:color="auto"/>
              <w:right w:val="single" w:sz="6" w:space="0" w:color="auto"/>
            </w:tcBorders>
          </w:tcPr>
          <w:p w14:paraId="333445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пультов управления технологическими процессами в изолированных помещениях при создании в них избыточного давления</w:t>
            </w:r>
          </w:p>
        </w:tc>
      </w:tr>
      <w:tr w:rsidR="00B2491F" w14:paraId="3AEC6CC2"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5BDC4CE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vMerge w:val="restart"/>
            <w:tcBorders>
              <w:top w:val="nil"/>
              <w:left w:val="single" w:sz="6" w:space="0" w:color="auto"/>
              <w:bottom w:val="nil"/>
              <w:right w:val="single" w:sz="6" w:space="0" w:color="auto"/>
            </w:tcBorders>
          </w:tcPr>
          <w:p w14:paraId="2D7E590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632A8D6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728082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4721751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9.6.21</w:t>
            </w:r>
          </w:p>
        </w:tc>
        <w:tc>
          <w:tcPr>
            <w:tcW w:w="3510" w:type="dxa"/>
            <w:tcBorders>
              <w:top w:val="single" w:sz="6" w:space="0" w:color="auto"/>
              <w:left w:val="single" w:sz="6" w:space="0" w:color="auto"/>
              <w:bottom w:val="single" w:sz="6" w:space="0" w:color="auto"/>
              <w:right w:val="single" w:sz="6" w:space="0" w:color="auto"/>
            </w:tcBorders>
          </w:tcPr>
          <w:p w14:paraId="699602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3DB0F4D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B1515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2DE5D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7C6F1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621B9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6DD20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9.6.22</w:t>
            </w:r>
          </w:p>
        </w:tc>
        <w:tc>
          <w:tcPr>
            <w:tcW w:w="3510" w:type="dxa"/>
            <w:tcBorders>
              <w:top w:val="single" w:sz="6" w:space="0" w:color="auto"/>
              <w:left w:val="single" w:sz="6" w:space="0" w:color="auto"/>
              <w:bottom w:val="single" w:sz="6" w:space="0" w:color="auto"/>
              <w:right w:val="single" w:sz="6" w:space="0" w:color="auto"/>
            </w:tcBorders>
          </w:tcPr>
          <w:p w14:paraId="1C2B218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11695C6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8AE48B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128F9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BEE61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32696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A6A4B3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9.6.23</w:t>
            </w:r>
          </w:p>
        </w:tc>
        <w:tc>
          <w:tcPr>
            <w:tcW w:w="3510" w:type="dxa"/>
            <w:tcBorders>
              <w:top w:val="single" w:sz="6" w:space="0" w:color="auto"/>
              <w:left w:val="single" w:sz="6" w:space="0" w:color="auto"/>
              <w:bottom w:val="single" w:sz="6" w:space="0" w:color="auto"/>
              <w:right w:val="single" w:sz="6" w:space="0" w:color="auto"/>
            </w:tcBorders>
          </w:tcPr>
          <w:p w14:paraId="5AD3FBA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51142AD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20BB4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62B1D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F0E548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3CD99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19725F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9.6.24</w:t>
            </w:r>
          </w:p>
        </w:tc>
        <w:tc>
          <w:tcPr>
            <w:tcW w:w="3510" w:type="dxa"/>
            <w:tcBorders>
              <w:top w:val="single" w:sz="6" w:space="0" w:color="auto"/>
              <w:left w:val="single" w:sz="6" w:space="0" w:color="auto"/>
              <w:bottom w:val="single" w:sz="6" w:space="0" w:color="auto"/>
              <w:right w:val="single" w:sz="6" w:space="0" w:color="auto"/>
            </w:tcBorders>
          </w:tcPr>
          <w:p w14:paraId="1E983AC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w:t>
            </w:r>
          </w:p>
        </w:tc>
      </w:tr>
      <w:tr w:rsidR="00B2491F" w14:paraId="5AC5908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DBCDF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E55B1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6E506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3C36F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014771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9.6.25</w:t>
            </w:r>
          </w:p>
        </w:tc>
        <w:tc>
          <w:tcPr>
            <w:tcW w:w="3510" w:type="dxa"/>
            <w:tcBorders>
              <w:top w:val="single" w:sz="6" w:space="0" w:color="auto"/>
              <w:left w:val="single" w:sz="6" w:space="0" w:color="auto"/>
              <w:bottom w:val="single" w:sz="6" w:space="0" w:color="auto"/>
              <w:right w:val="single" w:sz="6" w:space="0" w:color="auto"/>
            </w:tcBorders>
          </w:tcPr>
          <w:p w14:paraId="0C2AA3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Регулярное техническое обслуживание и ремонт технологического оборудования, инструмента и приспособлений</w:t>
            </w:r>
          </w:p>
        </w:tc>
      </w:tr>
      <w:tr w:rsidR="00B2491F" w14:paraId="744BF66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847B4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E9A04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AB61C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6BA0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6FD65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9.6.26</w:t>
            </w:r>
          </w:p>
        </w:tc>
        <w:tc>
          <w:tcPr>
            <w:tcW w:w="3510" w:type="dxa"/>
            <w:tcBorders>
              <w:top w:val="single" w:sz="6" w:space="0" w:color="auto"/>
              <w:left w:val="single" w:sz="6" w:space="0" w:color="auto"/>
              <w:bottom w:val="single" w:sz="6" w:space="0" w:color="auto"/>
              <w:right w:val="single" w:sz="6" w:space="0" w:color="auto"/>
            </w:tcBorders>
          </w:tcPr>
          <w:p w14:paraId="523271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rsidR="00B2491F" w14:paraId="2DCC542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13A06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A1342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FF2C5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F848F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B92FCE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9.6.27</w:t>
            </w:r>
          </w:p>
        </w:tc>
        <w:tc>
          <w:tcPr>
            <w:tcW w:w="3510" w:type="dxa"/>
            <w:tcBorders>
              <w:top w:val="single" w:sz="6" w:space="0" w:color="auto"/>
              <w:left w:val="single" w:sz="6" w:space="0" w:color="auto"/>
              <w:bottom w:val="single" w:sz="6" w:space="0" w:color="auto"/>
              <w:right w:val="single" w:sz="6" w:space="0" w:color="auto"/>
            </w:tcBorders>
          </w:tcPr>
          <w:p w14:paraId="70FCD03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B2491F" w14:paraId="4147BCD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2C425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9E212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0F173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9FBB8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8DD4A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9.6.28</w:t>
            </w:r>
          </w:p>
        </w:tc>
        <w:tc>
          <w:tcPr>
            <w:tcW w:w="3510" w:type="dxa"/>
            <w:tcBorders>
              <w:top w:val="single" w:sz="6" w:space="0" w:color="auto"/>
              <w:left w:val="single" w:sz="6" w:space="0" w:color="auto"/>
              <w:bottom w:val="single" w:sz="6" w:space="0" w:color="auto"/>
              <w:right w:val="single" w:sz="6" w:space="0" w:color="auto"/>
            </w:tcBorders>
          </w:tcPr>
          <w:p w14:paraId="7C8625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17C1D05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8242D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1EE872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6831C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7EFA7D8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AAE896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9.6.29</w:t>
            </w:r>
          </w:p>
        </w:tc>
        <w:tc>
          <w:tcPr>
            <w:tcW w:w="3510" w:type="dxa"/>
            <w:tcBorders>
              <w:top w:val="single" w:sz="6" w:space="0" w:color="auto"/>
              <w:left w:val="single" w:sz="6" w:space="0" w:color="auto"/>
              <w:bottom w:val="single" w:sz="6" w:space="0" w:color="auto"/>
              <w:right w:val="single" w:sz="6" w:space="0" w:color="auto"/>
            </w:tcBorders>
          </w:tcPr>
          <w:p w14:paraId="44DAC4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2777D210"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0162EA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4ABCE1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химических веществ на глаза</w:t>
            </w:r>
          </w:p>
        </w:tc>
        <w:tc>
          <w:tcPr>
            <w:tcW w:w="540" w:type="dxa"/>
            <w:vMerge w:val="restart"/>
            <w:tcBorders>
              <w:top w:val="single" w:sz="6" w:space="0" w:color="auto"/>
              <w:left w:val="single" w:sz="6" w:space="0" w:color="auto"/>
              <w:bottom w:val="nil"/>
              <w:right w:val="single" w:sz="6" w:space="0" w:color="auto"/>
            </w:tcBorders>
          </w:tcPr>
          <w:p w14:paraId="4B198E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w:t>
            </w:r>
          </w:p>
        </w:tc>
        <w:tc>
          <w:tcPr>
            <w:tcW w:w="2250" w:type="dxa"/>
            <w:vMerge w:val="restart"/>
            <w:tcBorders>
              <w:top w:val="single" w:sz="6" w:space="0" w:color="auto"/>
              <w:left w:val="single" w:sz="6" w:space="0" w:color="auto"/>
              <w:bottom w:val="nil"/>
              <w:right w:val="single" w:sz="6" w:space="0" w:color="auto"/>
            </w:tcBorders>
          </w:tcPr>
          <w:p w14:paraId="2E70D97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Травма оболочек и роговицы глаза при воздействии химических веществ, не указанных в пунктах 9.2 - 9.6</w:t>
            </w:r>
          </w:p>
        </w:tc>
        <w:tc>
          <w:tcPr>
            <w:tcW w:w="630" w:type="dxa"/>
            <w:tcBorders>
              <w:top w:val="single" w:sz="6" w:space="0" w:color="auto"/>
              <w:left w:val="single" w:sz="6" w:space="0" w:color="auto"/>
              <w:bottom w:val="single" w:sz="6" w:space="0" w:color="auto"/>
              <w:right w:val="single" w:sz="6" w:space="0" w:color="auto"/>
            </w:tcBorders>
          </w:tcPr>
          <w:p w14:paraId="3A53D17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w:t>
            </w:r>
          </w:p>
        </w:tc>
        <w:tc>
          <w:tcPr>
            <w:tcW w:w="3510" w:type="dxa"/>
            <w:tcBorders>
              <w:top w:val="single" w:sz="6" w:space="0" w:color="auto"/>
              <w:left w:val="single" w:sz="6" w:space="0" w:color="auto"/>
              <w:bottom w:val="single" w:sz="6" w:space="0" w:color="auto"/>
              <w:right w:val="single" w:sz="6" w:space="0" w:color="auto"/>
            </w:tcBorders>
          </w:tcPr>
          <w:p w14:paraId="3C97D29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2D82989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AC281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2EB6B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C8A6C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55EED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CC56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w:t>
            </w:r>
          </w:p>
        </w:tc>
        <w:tc>
          <w:tcPr>
            <w:tcW w:w="3510" w:type="dxa"/>
            <w:tcBorders>
              <w:top w:val="single" w:sz="6" w:space="0" w:color="auto"/>
              <w:left w:val="single" w:sz="6" w:space="0" w:color="auto"/>
              <w:bottom w:val="single" w:sz="6" w:space="0" w:color="auto"/>
              <w:right w:val="single" w:sz="6" w:space="0" w:color="auto"/>
            </w:tcBorders>
          </w:tcPr>
          <w:p w14:paraId="7B1D48E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2D280DD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623B3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2AF60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D1840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67B56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4C013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9.7.3</w:t>
            </w:r>
          </w:p>
        </w:tc>
        <w:tc>
          <w:tcPr>
            <w:tcW w:w="3510" w:type="dxa"/>
            <w:tcBorders>
              <w:top w:val="single" w:sz="6" w:space="0" w:color="auto"/>
              <w:left w:val="single" w:sz="6" w:space="0" w:color="auto"/>
              <w:bottom w:val="single" w:sz="6" w:space="0" w:color="auto"/>
              <w:right w:val="single" w:sz="6" w:space="0" w:color="auto"/>
            </w:tcBorders>
          </w:tcPr>
          <w:p w14:paraId="77CA76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589F03C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4A86D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C8A9E6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CECCD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3885B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12030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9.7.4</w:t>
            </w:r>
          </w:p>
        </w:tc>
        <w:tc>
          <w:tcPr>
            <w:tcW w:w="3510" w:type="dxa"/>
            <w:tcBorders>
              <w:top w:val="single" w:sz="6" w:space="0" w:color="auto"/>
              <w:left w:val="single" w:sz="6" w:space="0" w:color="auto"/>
              <w:bottom w:val="single" w:sz="6" w:space="0" w:color="auto"/>
              <w:right w:val="single" w:sz="6" w:space="0" w:color="auto"/>
            </w:tcBorders>
          </w:tcPr>
          <w:p w14:paraId="3AEE07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40E2D67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76027A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EDE2D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C7F917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4FB86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06A608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9.7.5</w:t>
            </w:r>
          </w:p>
        </w:tc>
        <w:tc>
          <w:tcPr>
            <w:tcW w:w="3510" w:type="dxa"/>
            <w:tcBorders>
              <w:top w:val="single" w:sz="6" w:space="0" w:color="auto"/>
              <w:left w:val="single" w:sz="6" w:space="0" w:color="auto"/>
              <w:bottom w:val="single" w:sz="6" w:space="0" w:color="auto"/>
              <w:right w:val="single" w:sz="6" w:space="0" w:color="auto"/>
            </w:tcBorders>
          </w:tcPr>
          <w:p w14:paraId="6C0618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00FBF2B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4ABC7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32E14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9C6EE1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FA983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5355B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9.7.6</w:t>
            </w:r>
          </w:p>
        </w:tc>
        <w:tc>
          <w:tcPr>
            <w:tcW w:w="3510" w:type="dxa"/>
            <w:tcBorders>
              <w:top w:val="single" w:sz="6" w:space="0" w:color="auto"/>
              <w:left w:val="single" w:sz="6" w:space="0" w:color="auto"/>
              <w:bottom w:val="single" w:sz="6" w:space="0" w:color="auto"/>
              <w:right w:val="single" w:sz="6" w:space="0" w:color="auto"/>
            </w:tcBorders>
          </w:tcPr>
          <w:p w14:paraId="2B052F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3D0BB37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C9BB0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BCA0E7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198F9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4B673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8ACAA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9.7.7</w:t>
            </w:r>
          </w:p>
        </w:tc>
        <w:tc>
          <w:tcPr>
            <w:tcW w:w="3510" w:type="dxa"/>
            <w:tcBorders>
              <w:top w:val="single" w:sz="6" w:space="0" w:color="auto"/>
              <w:left w:val="single" w:sz="6" w:space="0" w:color="auto"/>
              <w:bottom w:val="single" w:sz="6" w:space="0" w:color="auto"/>
              <w:right w:val="single" w:sz="6" w:space="0" w:color="auto"/>
            </w:tcBorders>
          </w:tcPr>
          <w:p w14:paraId="058E3EC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554A135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4F074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7BDF2D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D1A84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D4FF9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01D6F1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9.7.8</w:t>
            </w:r>
          </w:p>
        </w:tc>
        <w:tc>
          <w:tcPr>
            <w:tcW w:w="3510" w:type="dxa"/>
            <w:tcBorders>
              <w:top w:val="single" w:sz="6" w:space="0" w:color="auto"/>
              <w:left w:val="single" w:sz="6" w:space="0" w:color="auto"/>
              <w:bottom w:val="single" w:sz="6" w:space="0" w:color="auto"/>
              <w:right w:val="single" w:sz="6" w:space="0" w:color="auto"/>
            </w:tcBorders>
          </w:tcPr>
          <w:p w14:paraId="343AF8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2AAD2BA8"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15D5A3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3FDD73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2D997C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7441FA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22219B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9.7.9</w:t>
            </w:r>
          </w:p>
        </w:tc>
        <w:tc>
          <w:tcPr>
            <w:tcW w:w="3510" w:type="dxa"/>
            <w:tcBorders>
              <w:top w:val="single" w:sz="6" w:space="0" w:color="auto"/>
              <w:left w:val="single" w:sz="6" w:space="0" w:color="auto"/>
              <w:bottom w:val="single" w:sz="6" w:space="0" w:color="auto"/>
              <w:right w:val="single" w:sz="6" w:space="0" w:color="auto"/>
            </w:tcBorders>
          </w:tcPr>
          <w:p w14:paraId="7E58AB3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1F1A556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0709B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B05BF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69B83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707D4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272AB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9.7.10</w:t>
            </w:r>
          </w:p>
        </w:tc>
        <w:tc>
          <w:tcPr>
            <w:tcW w:w="3510" w:type="dxa"/>
            <w:tcBorders>
              <w:top w:val="single" w:sz="6" w:space="0" w:color="auto"/>
              <w:left w:val="single" w:sz="6" w:space="0" w:color="auto"/>
              <w:bottom w:val="single" w:sz="6" w:space="0" w:color="auto"/>
              <w:right w:val="single" w:sz="6" w:space="0" w:color="auto"/>
            </w:tcBorders>
          </w:tcPr>
          <w:p w14:paraId="541AB1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Оборудование транспортеров для транспортировки пылящих </w:t>
            </w:r>
            <w:r>
              <w:rPr>
                <w:rFonts w:ascii="Times New Roman" w:hAnsi="Times New Roman"/>
                <w:sz w:val="24"/>
                <w:szCs w:val="24"/>
              </w:rPr>
              <w:lastRenderedPageBreak/>
              <w:t>материалов средствами пылеудаления и (или) пылеподавления</w:t>
            </w:r>
          </w:p>
        </w:tc>
      </w:tr>
      <w:tr w:rsidR="00B2491F" w14:paraId="4C3B430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04B08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9091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A3CE8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D9D537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796F1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9.7.11</w:t>
            </w:r>
          </w:p>
        </w:tc>
        <w:tc>
          <w:tcPr>
            <w:tcW w:w="3510" w:type="dxa"/>
            <w:tcBorders>
              <w:top w:val="single" w:sz="6" w:space="0" w:color="auto"/>
              <w:left w:val="single" w:sz="6" w:space="0" w:color="auto"/>
              <w:bottom w:val="single" w:sz="6" w:space="0" w:color="auto"/>
              <w:right w:val="single" w:sz="6" w:space="0" w:color="auto"/>
            </w:tcBorders>
          </w:tcPr>
          <w:p w14:paraId="54AEAD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rsidR="00B2491F" w14:paraId="70A56B1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8875E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C4131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C05EC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A4E78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F63B2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9.7.12</w:t>
            </w:r>
          </w:p>
        </w:tc>
        <w:tc>
          <w:tcPr>
            <w:tcW w:w="3510" w:type="dxa"/>
            <w:tcBorders>
              <w:top w:val="single" w:sz="6" w:space="0" w:color="auto"/>
              <w:left w:val="single" w:sz="6" w:space="0" w:color="auto"/>
              <w:bottom w:val="single" w:sz="6" w:space="0" w:color="auto"/>
              <w:right w:val="single" w:sz="6" w:space="0" w:color="auto"/>
            </w:tcBorders>
          </w:tcPr>
          <w:p w14:paraId="7ECF45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rsidR="00B2491F" w14:paraId="7876D35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0A048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C5CB1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B17D1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BC9E4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B5CE6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9.7.13</w:t>
            </w:r>
          </w:p>
        </w:tc>
        <w:tc>
          <w:tcPr>
            <w:tcW w:w="3510" w:type="dxa"/>
            <w:tcBorders>
              <w:top w:val="single" w:sz="6" w:space="0" w:color="auto"/>
              <w:left w:val="single" w:sz="6" w:space="0" w:color="auto"/>
              <w:bottom w:val="single" w:sz="6" w:space="0" w:color="auto"/>
              <w:right w:val="single" w:sz="6" w:space="0" w:color="auto"/>
            </w:tcBorders>
          </w:tcPr>
          <w:p w14:paraId="75FCA5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rsidR="00B2491F" w14:paraId="0F2B14E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1965A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01A5B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E4590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DBAF3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81A3F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9.7.14</w:t>
            </w:r>
          </w:p>
        </w:tc>
        <w:tc>
          <w:tcPr>
            <w:tcW w:w="3510" w:type="dxa"/>
            <w:tcBorders>
              <w:top w:val="single" w:sz="6" w:space="0" w:color="auto"/>
              <w:left w:val="single" w:sz="6" w:space="0" w:color="auto"/>
              <w:bottom w:val="single" w:sz="6" w:space="0" w:color="auto"/>
              <w:right w:val="single" w:sz="6" w:space="0" w:color="auto"/>
            </w:tcBorders>
          </w:tcPr>
          <w:p w14:paraId="12101CB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rsidR="00B2491F" w14:paraId="3416D58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02CE2C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3A9A6F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51C75F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689C4F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4F9D9E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9.7.15</w:t>
            </w:r>
          </w:p>
        </w:tc>
        <w:tc>
          <w:tcPr>
            <w:tcW w:w="3510" w:type="dxa"/>
            <w:tcBorders>
              <w:top w:val="single" w:sz="6" w:space="0" w:color="auto"/>
              <w:left w:val="single" w:sz="6" w:space="0" w:color="auto"/>
              <w:bottom w:val="single" w:sz="6" w:space="0" w:color="auto"/>
              <w:right w:val="single" w:sz="6" w:space="0" w:color="auto"/>
            </w:tcBorders>
          </w:tcPr>
          <w:p w14:paraId="6CCA9D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rsidR="00B2491F" w14:paraId="41EA142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B0A05A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A87328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FA955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E32C9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D631B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9.7.16</w:t>
            </w:r>
          </w:p>
        </w:tc>
        <w:tc>
          <w:tcPr>
            <w:tcW w:w="3510" w:type="dxa"/>
            <w:tcBorders>
              <w:top w:val="single" w:sz="6" w:space="0" w:color="auto"/>
              <w:left w:val="single" w:sz="6" w:space="0" w:color="auto"/>
              <w:bottom w:val="single" w:sz="6" w:space="0" w:color="auto"/>
              <w:right w:val="single" w:sz="6" w:space="0" w:color="auto"/>
            </w:tcBorders>
          </w:tcPr>
          <w:p w14:paraId="6E1BF74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Недопущение производства пескоструйных работ в закрытых помещениях с применением сухого песка, проведение </w:t>
            </w:r>
            <w:r>
              <w:rPr>
                <w:rFonts w:ascii="Times New Roman" w:hAnsi="Times New Roman"/>
                <w:sz w:val="24"/>
                <w:szCs w:val="24"/>
              </w:rPr>
              <w:lastRenderedPageBreak/>
              <w:t>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rsidR="00B2491F" w14:paraId="01CEDB2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C138F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5752D5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B5854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69C04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A5C13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9.7.17</w:t>
            </w:r>
          </w:p>
        </w:tc>
        <w:tc>
          <w:tcPr>
            <w:tcW w:w="3510" w:type="dxa"/>
            <w:tcBorders>
              <w:top w:val="single" w:sz="6" w:space="0" w:color="auto"/>
              <w:left w:val="single" w:sz="6" w:space="0" w:color="auto"/>
              <w:bottom w:val="single" w:sz="6" w:space="0" w:color="auto"/>
              <w:right w:val="single" w:sz="6" w:space="0" w:color="auto"/>
            </w:tcBorders>
          </w:tcPr>
          <w:p w14:paraId="4966A4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B2491F" w14:paraId="207555F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7B9EAC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27030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4F810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B95EF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213DA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9.7.18</w:t>
            </w:r>
          </w:p>
        </w:tc>
        <w:tc>
          <w:tcPr>
            <w:tcW w:w="3510" w:type="dxa"/>
            <w:tcBorders>
              <w:top w:val="single" w:sz="6" w:space="0" w:color="auto"/>
              <w:left w:val="single" w:sz="6" w:space="0" w:color="auto"/>
              <w:bottom w:val="single" w:sz="6" w:space="0" w:color="auto"/>
              <w:right w:val="single" w:sz="6" w:space="0" w:color="auto"/>
            </w:tcBorders>
          </w:tcPr>
          <w:p w14:paraId="1EA0F8C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B2491F" w14:paraId="24333EA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06EE2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8EE94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3CF4A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27740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3F318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9.7.19</w:t>
            </w:r>
          </w:p>
        </w:tc>
        <w:tc>
          <w:tcPr>
            <w:tcW w:w="3510" w:type="dxa"/>
            <w:tcBorders>
              <w:top w:val="single" w:sz="6" w:space="0" w:color="auto"/>
              <w:left w:val="single" w:sz="6" w:space="0" w:color="auto"/>
              <w:bottom w:val="single" w:sz="6" w:space="0" w:color="auto"/>
              <w:right w:val="single" w:sz="6" w:space="0" w:color="auto"/>
            </w:tcBorders>
          </w:tcPr>
          <w:p w14:paraId="4FFC7C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rsidR="00B2491F" w14:paraId="28BED00A"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5CF680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77A3085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4482E8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6D2F0D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411407E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9.7.20</w:t>
            </w:r>
          </w:p>
        </w:tc>
        <w:tc>
          <w:tcPr>
            <w:tcW w:w="3510" w:type="dxa"/>
            <w:tcBorders>
              <w:top w:val="single" w:sz="6" w:space="0" w:color="auto"/>
              <w:left w:val="single" w:sz="6" w:space="0" w:color="auto"/>
              <w:bottom w:val="single" w:sz="6" w:space="0" w:color="auto"/>
              <w:right w:val="single" w:sz="6" w:space="0" w:color="auto"/>
            </w:tcBorders>
          </w:tcPr>
          <w:p w14:paraId="3880300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пультов управления технологическими процессами в изолированных помещениях при создании в них избыточного давления</w:t>
            </w:r>
          </w:p>
        </w:tc>
      </w:tr>
      <w:tr w:rsidR="00B2491F" w14:paraId="67805E5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B3FC7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8C813D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EAEBF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106D6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E504A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9.7.21</w:t>
            </w:r>
          </w:p>
        </w:tc>
        <w:tc>
          <w:tcPr>
            <w:tcW w:w="3510" w:type="dxa"/>
            <w:tcBorders>
              <w:top w:val="single" w:sz="6" w:space="0" w:color="auto"/>
              <w:left w:val="single" w:sz="6" w:space="0" w:color="auto"/>
              <w:bottom w:val="single" w:sz="6" w:space="0" w:color="auto"/>
              <w:right w:val="single" w:sz="6" w:space="0" w:color="auto"/>
            </w:tcBorders>
          </w:tcPr>
          <w:p w14:paraId="094642E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55D8B8E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2AF4C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A1892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BAA5B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172ABA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73001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9.7.22</w:t>
            </w:r>
          </w:p>
        </w:tc>
        <w:tc>
          <w:tcPr>
            <w:tcW w:w="3510" w:type="dxa"/>
            <w:tcBorders>
              <w:top w:val="single" w:sz="6" w:space="0" w:color="auto"/>
              <w:left w:val="single" w:sz="6" w:space="0" w:color="auto"/>
              <w:bottom w:val="single" w:sz="6" w:space="0" w:color="auto"/>
              <w:right w:val="single" w:sz="6" w:space="0" w:color="auto"/>
            </w:tcBorders>
          </w:tcPr>
          <w:p w14:paraId="47BA6C4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21047BD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6398E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928C4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BFA49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BEE80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7B694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9.7.23</w:t>
            </w:r>
          </w:p>
        </w:tc>
        <w:tc>
          <w:tcPr>
            <w:tcW w:w="3510" w:type="dxa"/>
            <w:tcBorders>
              <w:top w:val="single" w:sz="6" w:space="0" w:color="auto"/>
              <w:left w:val="single" w:sz="6" w:space="0" w:color="auto"/>
              <w:bottom w:val="single" w:sz="6" w:space="0" w:color="auto"/>
              <w:right w:val="single" w:sz="6" w:space="0" w:color="auto"/>
            </w:tcBorders>
          </w:tcPr>
          <w:p w14:paraId="627797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5287323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40F7C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1DEC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3FA67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853C66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0EEBC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9.7.24</w:t>
            </w:r>
          </w:p>
        </w:tc>
        <w:tc>
          <w:tcPr>
            <w:tcW w:w="3510" w:type="dxa"/>
            <w:tcBorders>
              <w:top w:val="single" w:sz="6" w:space="0" w:color="auto"/>
              <w:left w:val="single" w:sz="6" w:space="0" w:color="auto"/>
              <w:bottom w:val="single" w:sz="6" w:space="0" w:color="auto"/>
              <w:right w:val="single" w:sz="6" w:space="0" w:color="auto"/>
            </w:tcBorders>
          </w:tcPr>
          <w:p w14:paraId="31D1A3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41FE2BB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79F44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41E28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3F1CAE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E0151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39F046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9.7.25</w:t>
            </w:r>
          </w:p>
        </w:tc>
        <w:tc>
          <w:tcPr>
            <w:tcW w:w="3510" w:type="dxa"/>
            <w:tcBorders>
              <w:top w:val="single" w:sz="6" w:space="0" w:color="auto"/>
              <w:left w:val="single" w:sz="6" w:space="0" w:color="auto"/>
              <w:bottom w:val="single" w:sz="6" w:space="0" w:color="auto"/>
              <w:right w:val="single" w:sz="6" w:space="0" w:color="auto"/>
            </w:tcBorders>
          </w:tcPr>
          <w:p w14:paraId="367859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Регулярное техническое обслуживание и ремонт </w:t>
            </w:r>
            <w:r>
              <w:rPr>
                <w:rFonts w:ascii="Times New Roman" w:hAnsi="Times New Roman"/>
                <w:sz w:val="24"/>
                <w:szCs w:val="24"/>
              </w:rPr>
              <w:lastRenderedPageBreak/>
              <w:t>технологического оборудования, инструмента и приспособлений</w:t>
            </w:r>
          </w:p>
        </w:tc>
      </w:tr>
      <w:tr w:rsidR="00B2491F" w14:paraId="328EAD1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EDF97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C872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EE033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A29E3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41A1A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9.7.26</w:t>
            </w:r>
          </w:p>
        </w:tc>
        <w:tc>
          <w:tcPr>
            <w:tcW w:w="3510" w:type="dxa"/>
            <w:tcBorders>
              <w:top w:val="single" w:sz="6" w:space="0" w:color="auto"/>
              <w:left w:val="single" w:sz="6" w:space="0" w:color="auto"/>
              <w:bottom w:val="single" w:sz="6" w:space="0" w:color="auto"/>
              <w:right w:val="single" w:sz="6" w:space="0" w:color="auto"/>
            </w:tcBorders>
          </w:tcPr>
          <w:p w14:paraId="388A73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rsidR="00B2491F" w14:paraId="07419E8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692D1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8A50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A44B4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8D5A41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70548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9.7.27</w:t>
            </w:r>
          </w:p>
        </w:tc>
        <w:tc>
          <w:tcPr>
            <w:tcW w:w="3510" w:type="dxa"/>
            <w:tcBorders>
              <w:top w:val="single" w:sz="6" w:space="0" w:color="auto"/>
              <w:left w:val="single" w:sz="6" w:space="0" w:color="auto"/>
              <w:bottom w:val="single" w:sz="6" w:space="0" w:color="auto"/>
              <w:right w:val="single" w:sz="6" w:space="0" w:color="auto"/>
            </w:tcBorders>
          </w:tcPr>
          <w:p w14:paraId="20AF7C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B2491F" w14:paraId="22BF320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B6B45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D5FFD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68B9DE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535F2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19680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9.7.28</w:t>
            </w:r>
          </w:p>
        </w:tc>
        <w:tc>
          <w:tcPr>
            <w:tcW w:w="3510" w:type="dxa"/>
            <w:tcBorders>
              <w:top w:val="single" w:sz="6" w:space="0" w:color="auto"/>
              <w:left w:val="single" w:sz="6" w:space="0" w:color="auto"/>
              <w:bottom w:val="single" w:sz="6" w:space="0" w:color="auto"/>
              <w:right w:val="single" w:sz="6" w:space="0" w:color="auto"/>
            </w:tcBorders>
          </w:tcPr>
          <w:p w14:paraId="75CBB3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16FCB0C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1BEFC2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58021D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44590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5BB37F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02701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9.7.29</w:t>
            </w:r>
          </w:p>
        </w:tc>
        <w:tc>
          <w:tcPr>
            <w:tcW w:w="3510" w:type="dxa"/>
            <w:tcBorders>
              <w:top w:val="single" w:sz="6" w:space="0" w:color="auto"/>
              <w:left w:val="single" w:sz="6" w:space="0" w:color="auto"/>
              <w:bottom w:val="single" w:sz="6" w:space="0" w:color="auto"/>
              <w:right w:val="single" w:sz="6" w:space="0" w:color="auto"/>
            </w:tcBorders>
          </w:tcPr>
          <w:p w14:paraId="436F11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72BDC160"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7717B4B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1530" w:type="dxa"/>
            <w:vMerge w:val="restart"/>
            <w:tcBorders>
              <w:top w:val="single" w:sz="6" w:space="0" w:color="auto"/>
              <w:left w:val="single" w:sz="6" w:space="0" w:color="auto"/>
              <w:bottom w:val="nil"/>
              <w:right w:val="single" w:sz="6" w:space="0" w:color="auto"/>
            </w:tcBorders>
          </w:tcPr>
          <w:p w14:paraId="637D91B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Химические реакции веществ, приводящие к пожару и взрыву</w:t>
            </w:r>
          </w:p>
        </w:tc>
        <w:tc>
          <w:tcPr>
            <w:tcW w:w="540" w:type="dxa"/>
            <w:vMerge w:val="restart"/>
            <w:tcBorders>
              <w:top w:val="single" w:sz="6" w:space="0" w:color="auto"/>
              <w:left w:val="single" w:sz="6" w:space="0" w:color="auto"/>
              <w:bottom w:val="nil"/>
              <w:right w:val="single" w:sz="6" w:space="0" w:color="auto"/>
            </w:tcBorders>
          </w:tcPr>
          <w:p w14:paraId="634B4E2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w:t>
            </w:r>
          </w:p>
        </w:tc>
        <w:tc>
          <w:tcPr>
            <w:tcW w:w="2250" w:type="dxa"/>
            <w:vMerge w:val="restart"/>
            <w:tcBorders>
              <w:top w:val="single" w:sz="6" w:space="0" w:color="auto"/>
              <w:left w:val="single" w:sz="6" w:space="0" w:color="auto"/>
              <w:bottom w:val="nil"/>
              <w:right w:val="single" w:sz="6" w:space="0" w:color="auto"/>
            </w:tcBorders>
          </w:tcPr>
          <w:p w14:paraId="5B02FF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Травмы, ожоги вследствие пожара или взрыва</w:t>
            </w:r>
          </w:p>
        </w:tc>
        <w:tc>
          <w:tcPr>
            <w:tcW w:w="630" w:type="dxa"/>
            <w:tcBorders>
              <w:top w:val="single" w:sz="6" w:space="0" w:color="auto"/>
              <w:left w:val="single" w:sz="6" w:space="0" w:color="auto"/>
              <w:bottom w:val="single" w:sz="6" w:space="0" w:color="auto"/>
              <w:right w:val="single" w:sz="6" w:space="0" w:color="auto"/>
            </w:tcBorders>
          </w:tcPr>
          <w:p w14:paraId="1D107B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10.1.1</w:t>
            </w:r>
          </w:p>
        </w:tc>
        <w:tc>
          <w:tcPr>
            <w:tcW w:w="3510" w:type="dxa"/>
            <w:tcBorders>
              <w:top w:val="single" w:sz="6" w:space="0" w:color="auto"/>
              <w:left w:val="single" w:sz="6" w:space="0" w:color="auto"/>
              <w:bottom w:val="single" w:sz="6" w:space="0" w:color="auto"/>
              <w:right w:val="single" w:sz="6" w:space="0" w:color="auto"/>
            </w:tcBorders>
          </w:tcPr>
          <w:p w14:paraId="1C548D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08BE0DE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4B06A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EE416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F526E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86344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33D76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10.1.2</w:t>
            </w:r>
          </w:p>
        </w:tc>
        <w:tc>
          <w:tcPr>
            <w:tcW w:w="3510" w:type="dxa"/>
            <w:tcBorders>
              <w:top w:val="single" w:sz="6" w:space="0" w:color="auto"/>
              <w:left w:val="single" w:sz="6" w:space="0" w:color="auto"/>
              <w:bottom w:val="single" w:sz="6" w:space="0" w:color="auto"/>
              <w:right w:val="single" w:sz="6" w:space="0" w:color="auto"/>
            </w:tcBorders>
          </w:tcPr>
          <w:p w14:paraId="57F262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73B205B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E2854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C32F6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A39B5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2F6CF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17962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10.1.3</w:t>
            </w:r>
          </w:p>
        </w:tc>
        <w:tc>
          <w:tcPr>
            <w:tcW w:w="3510" w:type="dxa"/>
            <w:tcBorders>
              <w:top w:val="single" w:sz="6" w:space="0" w:color="auto"/>
              <w:left w:val="single" w:sz="6" w:space="0" w:color="auto"/>
              <w:bottom w:val="single" w:sz="6" w:space="0" w:color="auto"/>
              <w:right w:val="single" w:sz="6" w:space="0" w:color="auto"/>
            </w:tcBorders>
          </w:tcPr>
          <w:p w14:paraId="48C2C9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4FA70BD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F91F66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DA78F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02ED0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EF837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6FC3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10.1.4</w:t>
            </w:r>
          </w:p>
        </w:tc>
        <w:tc>
          <w:tcPr>
            <w:tcW w:w="3510" w:type="dxa"/>
            <w:tcBorders>
              <w:top w:val="single" w:sz="6" w:space="0" w:color="auto"/>
              <w:left w:val="single" w:sz="6" w:space="0" w:color="auto"/>
              <w:bottom w:val="single" w:sz="6" w:space="0" w:color="auto"/>
              <w:right w:val="single" w:sz="6" w:space="0" w:color="auto"/>
            </w:tcBorders>
          </w:tcPr>
          <w:p w14:paraId="71A7DBC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7D444AB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67E8A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F9913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E9043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F7369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9A7C18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3510" w:type="dxa"/>
            <w:tcBorders>
              <w:top w:val="single" w:sz="6" w:space="0" w:color="auto"/>
              <w:left w:val="single" w:sz="6" w:space="0" w:color="auto"/>
              <w:bottom w:val="single" w:sz="6" w:space="0" w:color="auto"/>
              <w:right w:val="single" w:sz="6" w:space="0" w:color="auto"/>
            </w:tcBorders>
          </w:tcPr>
          <w:p w14:paraId="43B7CD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2B101DE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FF33A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13644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FFB6EE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BDA963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BC1B75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10.1.6</w:t>
            </w:r>
          </w:p>
        </w:tc>
        <w:tc>
          <w:tcPr>
            <w:tcW w:w="3510" w:type="dxa"/>
            <w:tcBorders>
              <w:top w:val="single" w:sz="6" w:space="0" w:color="auto"/>
              <w:left w:val="single" w:sz="6" w:space="0" w:color="auto"/>
              <w:bottom w:val="single" w:sz="6" w:space="0" w:color="auto"/>
              <w:right w:val="single" w:sz="6" w:space="0" w:color="auto"/>
            </w:tcBorders>
          </w:tcPr>
          <w:p w14:paraId="61A251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48EC1498"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245743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42BF2B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3AE4B3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72CACEC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696C364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10.1.7</w:t>
            </w:r>
          </w:p>
        </w:tc>
        <w:tc>
          <w:tcPr>
            <w:tcW w:w="3510" w:type="dxa"/>
            <w:tcBorders>
              <w:top w:val="single" w:sz="6" w:space="0" w:color="auto"/>
              <w:left w:val="single" w:sz="6" w:space="0" w:color="auto"/>
              <w:bottom w:val="single" w:sz="6" w:space="0" w:color="auto"/>
              <w:right w:val="single" w:sz="6" w:space="0" w:color="auto"/>
            </w:tcBorders>
          </w:tcPr>
          <w:p w14:paraId="776A6D3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систем аварийной остановки производственных процессов, предотвращающих </w:t>
            </w:r>
            <w:r>
              <w:rPr>
                <w:rFonts w:ascii="Times New Roman" w:hAnsi="Times New Roman"/>
                <w:sz w:val="24"/>
                <w:szCs w:val="24"/>
              </w:rPr>
              <w:lastRenderedPageBreak/>
              <w:t>наступление неблагоприятных последствий</w:t>
            </w:r>
          </w:p>
        </w:tc>
      </w:tr>
      <w:tr w:rsidR="00B2491F" w14:paraId="0A699C4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3DEE7C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96DBD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0A5C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93B4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774A23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10.1.8</w:t>
            </w:r>
          </w:p>
        </w:tc>
        <w:tc>
          <w:tcPr>
            <w:tcW w:w="3510" w:type="dxa"/>
            <w:tcBorders>
              <w:top w:val="single" w:sz="6" w:space="0" w:color="auto"/>
              <w:left w:val="single" w:sz="6" w:space="0" w:color="auto"/>
              <w:bottom w:val="single" w:sz="6" w:space="0" w:color="auto"/>
              <w:right w:val="single" w:sz="6" w:space="0" w:color="auto"/>
            </w:tcBorders>
          </w:tcPr>
          <w:p w14:paraId="708070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кабин наблюдения и дистанционного управления</w:t>
            </w:r>
          </w:p>
        </w:tc>
      </w:tr>
      <w:tr w:rsidR="00B2491F" w14:paraId="7CD66FD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109CE9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EC7AB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7D0940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66E94F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9B424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10.1.9</w:t>
            </w:r>
          </w:p>
        </w:tc>
        <w:tc>
          <w:tcPr>
            <w:tcW w:w="3510" w:type="dxa"/>
            <w:tcBorders>
              <w:top w:val="single" w:sz="6" w:space="0" w:color="auto"/>
              <w:left w:val="single" w:sz="6" w:space="0" w:color="auto"/>
              <w:bottom w:val="single" w:sz="6" w:space="0" w:color="auto"/>
              <w:right w:val="single" w:sz="6" w:space="0" w:color="auto"/>
            </w:tcBorders>
          </w:tcPr>
          <w:p w14:paraId="22499B4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 и процессам и</w:t>
            </w:r>
          </w:p>
        </w:tc>
      </w:tr>
      <w:tr w:rsidR="00B2491F" w14:paraId="2C85160B"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498E94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1530" w:type="dxa"/>
            <w:vMerge w:val="restart"/>
            <w:tcBorders>
              <w:top w:val="single" w:sz="6" w:space="0" w:color="auto"/>
              <w:left w:val="single" w:sz="6" w:space="0" w:color="auto"/>
              <w:bottom w:val="nil"/>
              <w:right w:val="single" w:sz="6" w:space="0" w:color="auto"/>
            </w:tcBorders>
          </w:tcPr>
          <w:p w14:paraId="7DE8BD6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Недостаток кислорода в воздухе рабочей зоны в замкнутых технологических емкостях, из-за вытеснения его другими газами или жидкостями</w:t>
            </w:r>
          </w:p>
        </w:tc>
        <w:tc>
          <w:tcPr>
            <w:tcW w:w="540" w:type="dxa"/>
            <w:vMerge w:val="restart"/>
            <w:tcBorders>
              <w:top w:val="single" w:sz="6" w:space="0" w:color="auto"/>
              <w:left w:val="single" w:sz="6" w:space="0" w:color="auto"/>
              <w:bottom w:val="nil"/>
              <w:right w:val="single" w:sz="6" w:space="0" w:color="auto"/>
            </w:tcBorders>
          </w:tcPr>
          <w:p w14:paraId="64B7EF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w:t>
            </w:r>
          </w:p>
        </w:tc>
        <w:tc>
          <w:tcPr>
            <w:tcW w:w="2250" w:type="dxa"/>
            <w:vMerge w:val="restart"/>
            <w:tcBorders>
              <w:top w:val="single" w:sz="6" w:space="0" w:color="auto"/>
              <w:left w:val="single" w:sz="6" w:space="0" w:color="auto"/>
              <w:bottom w:val="nil"/>
              <w:right w:val="single" w:sz="6" w:space="0" w:color="auto"/>
            </w:tcBorders>
          </w:tcPr>
          <w:p w14:paraId="7F750A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Развитие гипоксии или удушья из-за недостатка кислорода в замкнутых технологических емкостях</w:t>
            </w:r>
          </w:p>
        </w:tc>
        <w:tc>
          <w:tcPr>
            <w:tcW w:w="630" w:type="dxa"/>
            <w:tcBorders>
              <w:top w:val="single" w:sz="6" w:space="0" w:color="auto"/>
              <w:left w:val="single" w:sz="6" w:space="0" w:color="auto"/>
              <w:bottom w:val="single" w:sz="6" w:space="0" w:color="auto"/>
              <w:right w:val="single" w:sz="6" w:space="0" w:color="auto"/>
            </w:tcBorders>
          </w:tcPr>
          <w:p w14:paraId="4818908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11.1.1</w:t>
            </w:r>
          </w:p>
        </w:tc>
        <w:tc>
          <w:tcPr>
            <w:tcW w:w="3510" w:type="dxa"/>
            <w:tcBorders>
              <w:top w:val="single" w:sz="6" w:space="0" w:color="auto"/>
              <w:left w:val="single" w:sz="6" w:space="0" w:color="auto"/>
              <w:bottom w:val="single" w:sz="6" w:space="0" w:color="auto"/>
              <w:right w:val="single" w:sz="6" w:space="0" w:color="auto"/>
            </w:tcBorders>
          </w:tcPr>
          <w:p w14:paraId="716E38C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лиц, ответственных за организацию и безопасное проведение работ</w:t>
            </w:r>
          </w:p>
        </w:tc>
      </w:tr>
      <w:tr w:rsidR="00B2491F" w14:paraId="19EED30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8AB5F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17281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0D2948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9980E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95FE5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11.1.2</w:t>
            </w:r>
          </w:p>
        </w:tc>
        <w:tc>
          <w:tcPr>
            <w:tcW w:w="3510" w:type="dxa"/>
            <w:tcBorders>
              <w:top w:val="single" w:sz="6" w:space="0" w:color="auto"/>
              <w:left w:val="single" w:sz="6" w:space="0" w:color="auto"/>
              <w:bottom w:val="single" w:sz="6" w:space="0" w:color="auto"/>
              <w:right w:val="single" w:sz="6" w:space="0" w:color="auto"/>
            </w:tcBorders>
          </w:tcPr>
          <w:p w14:paraId="4F01FA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Периодический осмотр средств коллективной и индивидуальной защиты</w:t>
            </w:r>
          </w:p>
        </w:tc>
      </w:tr>
      <w:tr w:rsidR="00B2491F" w14:paraId="3E15CFF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A215B3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CB58A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B96CB9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30C72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F818B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11.1.3</w:t>
            </w:r>
          </w:p>
        </w:tc>
        <w:tc>
          <w:tcPr>
            <w:tcW w:w="3510" w:type="dxa"/>
            <w:tcBorders>
              <w:top w:val="single" w:sz="6" w:space="0" w:color="auto"/>
              <w:left w:val="single" w:sz="6" w:space="0" w:color="auto"/>
              <w:bottom w:val="single" w:sz="6" w:space="0" w:color="auto"/>
              <w:right w:val="single" w:sz="6" w:space="0" w:color="auto"/>
            </w:tcBorders>
          </w:tcPr>
          <w:p w14:paraId="27DF56E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2583C94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5D8B7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61341E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BD4FF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555333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09B2A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11.1.4</w:t>
            </w:r>
          </w:p>
        </w:tc>
        <w:tc>
          <w:tcPr>
            <w:tcW w:w="3510" w:type="dxa"/>
            <w:tcBorders>
              <w:top w:val="single" w:sz="6" w:space="0" w:color="auto"/>
              <w:left w:val="single" w:sz="6" w:space="0" w:color="auto"/>
              <w:bottom w:val="single" w:sz="6" w:space="0" w:color="auto"/>
              <w:right w:val="single" w:sz="6" w:space="0" w:color="auto"/>
            </w:tcBorders>
          </w:tcPr>
          <w:p w14:paraId="2BCAFE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rsidR="00B2491F" w14:paraId="3A00323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BCE40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29BAA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8DBF0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8A4CB9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52328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11.1.5</w:t>
            </w:r>
          </w:p>
        </w:tc>
        <w:tc>
          <w:tcPr>
            <w:tcW w:w="3510" w:type="dxa"/>
            <w:tcBorders>
              <w:top w:val="single" w:sz="6" w:space="0" w:color="auto"/>
              <w:left w:val="single" w:sz="6" w:space="0" w:color="auto"/>
              <w:bottom w:val="single" w:sz="6" w:space="0" w:color="auto"/>
              <w:right w:val="single" w:sz="6" w:space="0" w:color="auto"/>
            </w:tcBorders>
          </w:tcPr>
          <w:p w14:paraId="70E270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 в ограниченном и (или) замкнутом пространстве и (или) сокращение времени ее выполнения</w:t>
            </w:r>
          </w:p>
        </w:tc>
      </w:tr>
      <w:tr w:rsidR="00B2491F" w14:paraId="388A79A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493EE7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A2FBC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47248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F6167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6DADB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11.1.6</w:t>
            </w:r>
          </w:p>
        </w:tc>
        <w:tc>
          <w:tcPr>
            <w:tcW w:w="3510" w:type="dxa"/>
            <w:tcBorders>
              <w:top w:val="single" w:sz="6" w:space="0" w:color="auto"/>
              <w:left w:val="single" w:sz="6" w:space="0" w:color="auto"/>
              <w:bottom w:val="single" w:sz="6" w:space="0" w:color="auto"/>
              <w:right w:val="single" w:sz="6" w:space="0" w:color="auto"/>
            </w:tcBorders>
          </w:tcPr>
          <w:p w14:paraId="551C44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476F4FC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368B0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24687B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6D06F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554AE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CA8A7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11.1.7</w:t>
            </w:r>
          </w:p>
        </w:tc>
        <w:tc>
          <w:tcPr>
            <w:tcW w:w="3510" w:type="dxa"/>
            <w:tcBorders>
              <w:top w:val="single" w:sz="6" w:space="0" w:color="auto"/>
              <w:left w:val="single" w:sz="6" w:space="0" w:color="auto"/>
              <w:bottom w:val="single" w:sz="6" w:space="0" w:color="auto"/>
              <w:right w:val="single" w:sz="6" w:space="0" w:color="auto"/>
            </w:tcBorders>
          </w:tcPr>
          <w:p w14:paraId="3D38CF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Дублирование средств измерения параметров рабочей среды или индикаторов (средств сигнализации)</w:t>
            </w:r>
          </w:p>
        </w:tc>
      </w:tr>
      <w:tr w:rsidR="00B2491F" w14:paraId="7ED005D2"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145351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5B57DF3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551C30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35863C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9C3D2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11.1.8</w:t>
            </w:r>
          </w:p>
        </w:tc>
        <w:tc>
          <w:tcPr>
            <w:tcW w:w="3510" w:type="dxa"/>
            <w:tcBorders>
              <w:top w:val="single" w:sz="6" w:space="0" w:color="auto"/>
              <w:left w:val="single" w:sz="6" w:space="0" w:color="auto"/>
              <w:bottom w:val="single" w:sz="6" w:space="0" w:color="auto"/>
              <w:right w:val="single" w:sz="6" w:space="0" w:color="auto"/>
            </w:tcBorders>
          </w:tcPr>
          <w:p w14:paraId="6864D1C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Дублирование средств связи</w:t>
            </w:r>
          </w:p>
        </w:tc>
      </w:tr>
      <w:tr w:rsidR="00B2491F" w14:paraId="3784DCC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D7C3D4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47AD8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D8DAA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4480A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ABA9F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11.1.9</w:t>
            </w:r>
          </w:p>
        </w:tc>
        <w:tc>
          <w:tcPr>
            <w:tcW w:w="3510" w:type="dxa"/>
            <w:tcBorders>
              <w:top w:val="single" w:sz="6" w:space="0" w:color="auto"/>
              <w:left w:val="single" w:sz="6" w:space="0" w:color="auto"/>
              <w:bottom w:val="single" w:sz="6" w:space="0" w:color="auto"/>
              <w:right w:val="single" w:sz="6" w:space="0" w:color="auto"/>
            </w:tcBorders>
          </w:tcPr>
          <w:p w14:paraId="5478C0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коллективных средств защиты, в том числе вентиляции</w:t>
            </w:r>
          </w:p>
        </w:tc>
      </w:tr>
      <w:tr w:rsidR="00B2491F" w14:paraId="47FC593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F16AB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3AB81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59156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3A377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11D05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11.1.10</w:t>
            </w:r>
          </w:p>
        </w:tc>
        <w:tc>
          <w:tcPr>
            <w:tcW w:w="3510" w:type="dxa"/>
            <w:tcBorders>
              <w:top w:val="single" w:sz="6" w:space="0" w:color="auto"/>
              <w:left w:val="single" w:sz="6" w:space="0" w:color="auto"/>
              <w:bottom w:val="single" w:sz="6" w:space="0" w:color="auto"/>
              <w:right w:val="single" w:sz="6" w:space="0" w:color="auto"/>
            </w:tcBorders>
          </w:tcPr>
          <w:p w14:paraId="715E41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Использование средств </w:t>
            </w:r>
            <w:r>
              <w:rPr>
                <w:rFonts w:ascii="Times New Roman" w:hAnsi="Times New Roman"/>
                <w:sz w:val="24"/>
                <w:szCs w:val="24"/>
              </w:rPr>
              <w:lastRenderedPageBreak/>
              <w:t>индивидуальной защиты</w:t>
            </w:r>
          </w:p>
        </w:tc>
      </w:tr>
      <w:tr w:rsidR="00B2491F" w14:paraId="35323FE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6F7E4B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F0DB7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C33D8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C11B0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D9EB2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11.1.11</w:t>
            </w:r>
          </w:p>
        </w:tc>
        <w:tc>
          <w:tcPr>
            <w:tcW w:w="3510" w:type="dxa"/>
            <w:tcBorders>
              <w:top w:val="single" w:sz="6" w:space="0" w:color="auto"/>
              <w:left w:val="single" w:sz="6" w:space="0" w:color="auto"/>
              <w:bottom w:val="single" w:sz="6" w:space="0" w:color="auto"/>
              <w:right w:val="single" w:sz="6" w:space="0" w:color="auto"/>
            </w:tcBorders>
          </w:tcPr>
          <w:p w14:paraId="3C3415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выдачи исправных средств измерений (сигнализации), средств связи, средств индивидуальной защиты в соответствии с указаниями эксплуатационной документации изготовителя, а также обеспечение своевременности их обслуживания, периодической проверки, браковки</w:t>
            </w:r>
          </w:p>
        </w:tc>
      </w:tr>
      <w:tr w:rsidR="00B2491F" w14:paraId="7ACAEDE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C9AD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B15A1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7CF1F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0068C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6543F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11.1.12</w:t>
            </w:r>
          </w:p>
        </w:tc>
        <w:tc>
          <w:tcPr>
            <w:tcW w:w="3510" w:type="dxa"/>
            <w:tcBorders>
              <w:top w:val="single" w:sz="6" w:space="0" w:color="auto"/>
              <w:left w:val="single" w:sz="6" w:space="0" w:color="auto"/>
              <w:bottom w:val="single" w:sz="6" w:space="0" w:color="auto"/>
              <w:right w:val="single" w:sz="6" w:space="0" w:color="auto"/>
            </w:tcBorders>
          </w:tcPr>
          <w:p w14:paraId="390E75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очистки ограниченных и (или) замкнутых пространств от вредных веществ до входа работников</w:t>
            </w:r>
          </w:p>
        </w:tc>
      </w:tr>
      <w:tr w:rsidR="00B2491F" w14:paraId="6EE214B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61554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B553C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FFB34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32B3F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D40EF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11.1.13</w:t>
            </w:r>
          </w:p>
        </w:tc>
        <w:tc>
          <w:tcPr>
            <w:tcW w:w="3510" w:type="dxa"/>
            <w:tcBorders>
              <w:top w:val="single" w:sz="6" w:space="0" w:color="auto"/>
              <w:left w:val="single" w:sz="6" w:space="0" w:color="auto"/>
              <w:bottom w:val="single" w:sz="6" w:space="0" w:color="auto"/>
              <w:right w:val="single" w:sz="6" w:space="0" w:color="auto"/>
            </w:tcBorders>
          </w:tcPr>
          <w:p w14:paraId="6F2EBB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Измерения параметров среды</w:t>
            </w:r>
          </w:p>
        </w:tc>
      </w:tr>
      <w:tr w:rsidR="00B2491F" w14:paraId="6E7BA0A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24288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D7A86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0949E5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08AF8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E78773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11.1.14</w:t>
            </w:r>
          </w:p>
        </w:tc>
        <w:tc>
          <w:tcPr>
            <w:tcW w:w="3510" w:type="dxa"/>
            <w:tcBorders>
              <w:top w:val="single" w:sz="6" w:space="0" w:color="auto"/>
              <w:left w:val="single" w:sz="6" w:space="0" w:color="auto"/>
              <w:bottom w:val="single" w:sz="6" w:space="0" w:color="auto"/>
              <w:right w:val="single" w:sz="6" w:space="0" w:color="auto"/>
            </w:tcBorders>
          </w:tcPr>
          <w:p w14:paraId="5E834F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измерений и сигнализации о недостатке кислорода и (или) загазованности воздуха</w:t>
            </w:r>
          </w:p>
        </w:tc>
      </w:tr>
      <w:tr w:rsidR="00B2491F" w14:paraId="31586960"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17CEE9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77E974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521F0E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w:t>
            </w:r>
          </w:p>
        </w:tc>
        <w:tc>
          <w:tcPr>
            <w:tcW w:w="2250" w:type="dxa"/>
            <w:vMerge w:val="restart"/>
            <w:tcBorders>
              <w:top w:val="single" w:sz="6" w:space="0" w:color="auto"/>
              <w:left w:val="single" w:sz="6" w:space="0" w:color="auto"/>
              <w:bottom w:val="nil"/>
              <w:right w:val="single" w:sz="6" w:space="0" w:color="auto"/>
            </w:tcBorders>
          </w:tcPr>
          <w:p w14:paraId="0C6AFA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Развитие гипоксии или удушья из-за вытеснения его другими газами или жидкостями</w:t>
            </w:r>
          </w:p>
        </w:tc>
        <w:tc>
          <w:tcPr>
            <w:tcW w:w="630" w:type="dxa"/>
            <w:tcBorders>
              <w:top w:val="single" w:sz="6" w:space="0" w:color="auto"/>
              <w:left w:val="single" w:sz="6" w:space="0" w:color="auto"/>
              <w:bottom w:val="single" w:sz="6" w:space="0" w:color="auto"/>
              <w:right w:val="single" w:sz="6" w:space="0" w:color="auto"/>
            </w:tcBorders>
          </w:tcPr>
          <w:p w14:paraId="7F1A56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w:t>
            </w:r>
          </w:p>
        </w:tc>
        <w:tc>
          <w:tcPr>
            <w:tcW w:w="3510" w:type="dxa"/>
            <w:tcBorders>
              <w:top w:val="single" w:sz="6" w:space="0" w:color="auto"/>
              <w:left w:val="single" w:sz="6" w:space="0" w:color="auto"/>
              <w:bottom w:val="single" w:sz="6" w:space="0" w:color="auto"/>
              <w:right w:val="single" w:sz="6" w:space="0" w:color="auto"/>
            </w:tcBorders>
          </w:tcPr>
          <w:p w14:paraId="30791C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лиц, ответственных за организацию и безопасное проведение работ</w:t>
            </w:r>
          </w:p>
        </w:tc>
      </w:tr>
      <w:tr w:rsidR="00B2491F" w14:paraId="2A47D6C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7CF4C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6AB80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C64A9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D831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02433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11.2.2</w:t>
            </w:r>
          </w:p>
        </w:tc>
        <w:tc>
          <w:tcPr>
            <w:tcW w:w="3510" w:type="dxa"/>
            <w:tcBorders>
              <w:top w:val="single" w:sz="6" w:space="0" w:color="auto"/>
              <w:left w:val="single" w:sz="6" w:space="0" w:color="auto"/>
              <w:bottom w:val="single" w:sz="6" w:space="0" w:color="auto"/>
              <w:right w:val="single" w:sz="6" w:space="0" w:color="auto"/>
            </w:tcBorders>
          </w:tcPr>
          <w:p w14:paraId="3AD8CD4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Периодический осмотр средств коллективной и индивидуальной защиты</w:t>
            </w:r>
          </w:p>
        </w:tc>
      </w:tr>
      <w:tr w:rsidR="00B2491F" w14:paraId="2CF0325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107CD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36300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81876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D8A4B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D712D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11.2.3</w:t>
            </w:r>
          </w:p>
        </w:tc>
        <w:tc>
          <w:tcPr>
            <w:tcW w:w="3510" w:type="dxa"/>
            <w:tcBorders>
              <w:top w:val="single" w:sz="6" w:space="0" w:color="auto"/>
              <w:left w:val="single" w:sz="6" w:space="0" w:color="auto"/>
              <w:bottom w:val="single" w:sz="6" w:space="0" w:color="auto"/>
              <w:right w:val="single" w:sz="6" w:space="0" w:color="auto"/>
            </w:tcBorders>
          </w:tcPr>
          <w:p w14:paraId="29F4BC8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3061468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C759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BD435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7219D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F9A39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A9146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11.2.4</w:t>
            </w:r>
          </w:p>
        </w:tc>
        <w:tc>
          <w:tcPr>
            <w:tcW w:w="3510" w:type="dxa"/>
            <w:tcBorders>
              <w:top w:val="single" w:sz="6" w:space="0" w:color="auto"/>
              <w:left w:val="single" w:sz="6" w:space="0" w:color="auto"/>
              <w:bottom w:val="single" w:sz="6" w:space="0" w:color="auto"/>
              <w:right w:val="single" w:sz="6" w:space="0" w:color="auto"/>
            </w:tcBorders>
          </w:tcPr>
          <w:p w14:paraId="32382E9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rsidR="00B2491F" w14:paraId="12ED889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EDB8E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801F5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E28EEF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3632A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E58DAE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11.2.5</w:t>
            </w:r>
          </w:p>
        </w:tc>
        <w:tc>
          <w:tcPr>
            <w:tcW w:w="3510" w:type="dxa"/>
            <w:tcBorders>
              <w:top w:val="single" w:sz="6" w:space="0" w:color="auto"/>
              <w:left w:val="single" w:sz="6" w:space="0" w:color="auto"/>
              <w:bottom w:val="single" w:sz="6" w:space="0" w:color="auto"/>
              <w:right w:val="single" w:sz="6" w:space="0" w:color="auto"/>
            </w:tcBorders>
          </w:tcPr>
          <w:p w14:paraId="71D1A68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Исключение опасной работы (процедуры) в ограниченном и (или) замкнутом пространстве и (или) сокращение времени ее </w:t>
            </w:r>
            <w:r>
              <w:rPr>
                <w:rFonts w:ascii="Times New Roman" w:hAnsi="Times New Roman"/>
                <w:sz w:val="24"/>
                <w:szCs w:val="24"/>
              </w:rPr>
              <w:lastRenderedPageBreak/>
              <w:t>выполнения</w:t>
            </w:r>
          </w:p>
        </w:tc>
      </w:tr>
      <w:tr w:rsidR="00B2491F" w14:paraId="73CCDB4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D9EE2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369DE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F8BEF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661EDB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5E9D4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11.2.6</w:t>
            </w:r>
          </w:p>
        </w:tc>
        <w:tc>
          <w:tcPr>
            <w:tcW w:w="3510" w:type="dxa"/>
            <w:tcBorders>
              <w:top w:val="single" w:sz="6" w:space="0" w:color="auto"/>
              <w:left w:val="single" w:sz="6" w:space="0" w:color="auto"/>
              <w:bottom w:val="single" w:sz="6" w:space="0" w:color="auto"/>
              <w:right w:val="single" w:sz="6" w:space="0" w:color="auto"/>
            </w:tcBorders>
          </w:tcPr>
          <w:p w14:paraId="368A543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4C85C75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0425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B18E3C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4E62D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D6FE8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943C0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11.2.7</w:t>
            </w:r>
          </w:p>
        </w:tc>
        <w:tc>
          <w:tcPr>
            <w:tcW w:w="3510" w:type="dxa"/>
            <w:tcBorders>
              <w:top w:val="single" w:sz="6" w:space="0" w:color="auto"/>
              <w:left w:val="single" w:sz="6" w:space="0" w:color="auto"/>
              <w:bottom w:val="single" w:sz="6" w:space="0" w:color="auto"/>
              <w:right w:val="single" w:sz="6" w:space="0" w:color="auto"/>
            </w:tcBorders>
          </w:tcPr>
          <w:p w14:paraId="374AD2C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Дублирование средств измерения параметров рабочей среды или индикаторов (средств сигнализации)</w:t>
            </w:r>
          </w:p>
        </w:tc>
      </w:tr>
      <w:tr w:rsidR="00B2491F" w14:paraId="4EC2CD8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33CDE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141C64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361506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755CCB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19A7D4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11.2.8</w:t>
            </w:r>
          </w:p>
        </w:tc>
        <w:tc>
          <w:tcPr>
            <w:tcW w:w="3510" w:type="dxa"/>
            <w:tcBorders>
              <w:top w:val="single" w:sz="6" w:space="0" w:color="auto"/>
              <w:left w:val="single" w:sz="6" w:space="0" w:color="auto"/>
              <w:bottom w:val="single" w:sz="6" w:space="0" w:color="auto"/>
              <w:right w:val="single" w:sz="6" w:space="0" w:color="auto"/>
            </w:tcBorders>
          </w:tcPr>
          <w:p w14:paraId="7EC460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Дублирование средств связи</w:t>
            </w:r>
          </w:p>
        </w:tc>
      </w:tr>
      <w:tr w:rsidR="00B2491F" w14:paraId="1EAF4D6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2527B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52C2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F013DE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DB1AA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3D69A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11.2.9</w:t>
            </w:r>
          </w:p>
        </w:tc>
        <w:tc>
          <w:tcPr>
            <w:tcW w:w="3510" w:type="dxa"/>
            <w:tcBorders>
              <w:top w:val="single" w:sz="6" w:space="0" w:color="auto"/>
              <w:left w:val="single" w:sz="6" w:space="0" w:color="auto"/>
              <w:bottom w:val="single" w:sz="6" w:space="0" w:color="auto"/>
              <w:right w:val="single" w:sz="6" w:space="0" w:color="auto"/>
            </w:tcBorders>
          </w:tcPr>
          <w:p w14:paraId="1AE6AE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коллективных средств защиты, в том числе вентиляции</w:t>
            </w:r>
          </w:p>
        </w:tc>
      </w:tr>
      <w:tr w:rsidR="00B2491F" w14:paraId="0D1B832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63898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446B45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7803E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DDC1C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02C208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11.2.10</w:t>
            </w:r>
          </w:p>
        </w:tc>
        <w:tc>
          <w:tcPr>
            <w:tcW w:w="3510" w:type="dxa"/>
            <w:tcBorders>
              <w:top w:val="single" w:sz="6" w:space="0" w:color="auto"/>
              <w:left w:val="single" w:sz="6" w:space="0" w:color="auto"/>
              <w:bottom w:val="single" w:sz="6" w:space="0" w:color="auto"/>
              <w:right w:val="single" w:sz="6" w:space="0" w:color="auto"/>
            </w:tcBorders>
          </w:tcPr>
          <w:p w14:paraId="37E952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79A945A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3836C3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3DBA6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C93C2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B8877F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D6E1E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11.2.11</w:t>
            </w:r>
          </w:p>
        </w:tc>
        <w:tc>
          <w:tcPr>
            <w:tcW w:w="3510" w:type="dxa"/>
            <w:tcBorders>
              <w:top w:val="single" w:sz="6" w:space="0" w:color="auto"/>
              <w:left w:val="single" w:sz="6" w:space="0" w:color="auto"/>
              <w:bottom w:val="single" w:sz="6" w:space="0" w:color="auto"/>
              <w:right w:val="single" w:sz="6" w:space="0" w:color="auto"/>
            </w:tcBorders>
          </w:tcPr>
          <w:p w14:paraId="44A499B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выдачи исправных средств измерений (сигнализации), средств связи, средств индивидуальной защиты в соответствии с указаниями эксплуатационной документации изготовителя, а также обеспечение своевременности их обслуживания, периодической проверки, браковки</w:t>
            </w:r>
          </w:p>
        </w:tc>
      </w:tr>
      <w:tr w:rsidR="00B2491F" w14:paraId="504CA3F8"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6DE34C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440342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4C21CF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481798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4C4305D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11.2.12</w:t>
            </w:r>
          </w:p>
        </w:tc>
        <w:tc>
          <w:tcPr>
            <w:tcW w:w="3510" w:type="dxa"/>
            <w:tcBorders>
              <w:top w:val="single" w:sz="6" w:space="0" w:color="auto"/>
              <w:left w:val="single" w:sz="6" w:space="0" w:color="auto"/>
              <w:bottom w:val="single" w:sz="6" w:space="0" w:color="auto"/>
              <w:right w:val="single" w:sz="6" w:space="0" w:color="auto"/>
            </w:tcBorders>
          </w:tcPr>
          <w:p w14:paraId="424446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очистки ограниченных и (или) замкнутых пространств от вредных веществ до входа работников</w:t>
            </w:r>
          </w:p>
        </w:tc>
      </w:tr>
      <w:tr w:rsidR="00B2491F" w14:paraId="4E2C463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73B4B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8D777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D0C56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D6F97E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D22DE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11.2.13</w:t>
            </w:r>
          </w:p>
        </w:tc>
        <w:tc>
          <w:tcPr>
            <w:tcW w:w="3510" w:type="dxa"/>
            <w:tcBorders>
              <w:top w:val="single" w:sz="6" w:space="0" w:color="auto"/>
              <w:left w:val="single" w:sz="6" w:space="0" w:color="auto"/>
              <w:bottom w:val="single" w:sz="6" w:space="0" w:color="auto"/>
              <w:right w:val="single" w:sz="6" w:space="0" w:color="auto"/>
            </w:tcBorders>
          </w:tcPr>
          <w:p w14:paraId="0DCEB6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Измерение параметров среды</w:t>
            </w:r>
          </w:p>
        </w:tc>
      </w:tr>
      <w:tr w:rsidR="00B2491F" w14:paraId="55FBD63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38F0FE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624C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021FD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2FD4E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AB58A3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11.2.14</w:t>
            </w:r>
          </w:p>
        </w:tc>
        <w:tc>
          <w:tcPr>
            <w:tcW w:w="3510" w:type="dxa"/>
            <w:tcBorders>
              <w:top w:val="single" w:sz="6" w:space="0" w:color="auto"/>
              <w:left w:val="single" w:sz="6" w:space="0" w:color="auto"/>
              <w:bottom w:val="single" w:sz="6" w:space="0" w:color="auto"/>
              <w:right w:val="single" w:sz="6" w:space="0" w:color="auto"/>
            </w:tcBorders>
          </w:tcPr>
          <w:p w14:paraId="2183BD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измерений и сигнализации о недостатке кислорода и (или) загазованности воздуха</w:t>
            </w:r>
          </w:p>
        </w:tc>
      </w:tr>
      <w:tr w:rsidR="00B2491F" w14:paraId="787EB8B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95692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94185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19F6B5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BE5A7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568F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11.2.15</w:t>
            </w:r>
          </w:p>
        </w:tc>
        <w:tc>
          <w:tcPr>
            <w:tcW w:w="3510" w:type="dxa"/>
            <w:tcBorders>
              <w:top w:val="single" w:sz="6" w:space="0" w:color="auto"/>
              <w:left w:val="single" w:sz="6" w:space="0" w:color="auto"/>
              <w:bottom w:val="single" w:sz="6" w:space="0" w:color="auto"/>
              <w:right w:val="single" w:sz="6" w:space="0" w:color="auto"/>
            </w:tcBorders>
          </w:tcPr>
          <w:p w14:paraId="07D4599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5161844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0815F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E2B71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3B1B0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D3E2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AE839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11.2.16</w:t>
            </w:r>
          </w:p>
        </w:tc>
        <w:tc>
          <w:tcPr>
            <w:tcW w:w="3510" w:type="dxa"/>
            <w:tcBorders>
              <w:top w:val="single" w:sz="6" w:space="0" w:color="auto"/>
              <w:left w:val="single" w:sz="6" w:space="0" w:color="auto"/>
              <w:bottom w:val="single" w:sz="6" w:space="0" w:color="auto"/>
              <w:right w:val="single" w:sz="6" w:space="0" w:color="auto"/>
            </w:tcBorders>
          </w:tcPr>
          <w:p w14:paraId="02FA24C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кабин наблюдения и дистанционного управления</w:t>
            </w:r>
          </w:p>
        </w:tc>
      </w:tr>
      <w:tr w:rsidR="00B2491F" w14:paraId="2F3B5EC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51BF1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C0719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77AB2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920A5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46928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11.2.17</w:t>
            </w:r>
          </w:p>
        </w:tc>
        <w:tc>
          <w:tcPr>
            <w:tcW w:w="3510" w:type="dxa"/>
            <w:tcBorders>
              <w:top w:val="single" w:sz="6" w:space="0" w:color="auto"/>
              <w:left w:val="single" w:sz="6" w:space="0" w:color="auto"/>
              <w:bottom w:val="single" w:sz="6" w:space="0" w:color="auto"/>
              <w:right w:val="single" w:sz="6" w:space="0" w:color="auto"/>
            </w:tcBorders>
          </w:tcPr>
          <w:p w14:paraId="4145D6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7C49791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3B0D0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14D5C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FD669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FA267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77CB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11.2.18</w:t>
            </w:r>
          </w:p>
        </w:tc>
        <w:tc>
          <w:tcPr>
            <w:tcW w:w="3510" w:type="dxa"/>
            <w:tcBorders>
              <w:top w:val="single" w:sz="6" w:space="0" w:color="auto"/>
              <w:left w:val="single" w:sz="6" w:space="0" w:color="auto"/>
              <w:bottom w:val="single" w:sz="6" w:space="0" w:color="auto"/>
              <w:right w:val="single" w:sz="6" w:space="0" w:color="auto"/>
            </w:tcBorders>
          </w:tcPr>
          <w:p w14:paraId="02D68F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средства контроля за организацией технологического процесса, в том числе дистанционные и автоматические</w:t>
            </w:r>
          </w:p>
        </w:tc>
      </w:tr>
      <w:tr w:rsidR="00B2491F" w14:paraId="14BC5FA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9B74E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856BC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3286A2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72159F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29EAE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11.2.19</w:t>
            </w:r>
          </w:p>
        </w:tc>
        <w:tc>
          <w:tcPr>
            <w:tcW w:w="3510" w:type="dxa"/>
            <w:tcBorders>
              <w:top w:val="single" w:sz="6" w:space="0" w:color="auto"/>
              <w:left w:val="single" w:sz="6" w:space="0" w:color="auto"/>
              <w:bottom w:val="single" w:sz="6" w:space="0" w:color="auto"/>
              <w:right w:val="single" w:sz="6" w:space="0" w:color="auto"/>
            </w:tcBorders>
          </w:tcPr>
          <w:p w14:paraId="5C9329E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Отказ от операции, </w:t>
            </w:r>
            <w:r>
              <w:rPr>
                <w:rFonts w:ascii="Times New Roman" w:hAnsi="Times New Roman"/>
                <w:sz w:val="24"/>
                <w:szCs w:val="24"/>
              </w:rPr>
              <w:lastRenderedPageBreak/>
              <w:t>характеризующейся наличием вредных и опасных производственных факторов</w:t>
            </w:r>
          </w:p>
        </w:tc>
      </w:tr>
      <w:tr w:rsidR="00B2491F" w14:paraId="5A7D70A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19ADB1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nil"/>
              <w:left w:val="single" w:sz="6" w:space="0" w:color="auto"/>
              <w:bottom w:val="nil"/>
              <w:right w:val="single" w:sz="6" w:space="0" w:color="auto"/>
            </w:tcBorders>
          </w:tcPr>
          <w:p w14:paraId="3778B7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2D2207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w:t>
            </w:r>
          </w:p>
        </w:tc>
        <w:tc>
          <w:tcPr>
            <w:tcW w:w="2250" w:type="dxa"/>
            <w:vMerge w:val="restart"/>
            <w:tcBorders>
              <w:top w:val="single" w:sz="6" w:space="0" w:color="auto"/>
              <w:left w:val="single" w:sz="6" w:space="0" w:color="auto"/>
              <w:bottom w:val="nil"/>
              <w:right w:val="single" w:sz="6" w:space="0" w:color="auto"/>
            </w:tcBorders>
          </w:tcPr>
          <w:p w14:paraId="0D97BA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Развитие гипоксии или удушья из-за недостатка кислорода в подземных сооружениях</w:t>
            </w:r>
          </w:p>
        </w:tc>
        <w:tc>
          <w:tcPr>
            <w:tcW w:w="630" w:type="dxa"/>
            <w:tcBorders>
              <w:top w:val="single" w:sz="6" w:space="0" w:color="auto"/>
              <w:left w:val="single" w:sz="6" w:space="0" w:color="auto"/>
              <w:bottom w:val="single" w:sz="6" w:space="0" w:color="auto"/>
              <w:right w:val="single" w:sz="6" w:space="0" w:color="auto"/>
            </w:tcBorders>
          </w:tcPr>
          <w:p w14:paraId="10EC46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11.3.1</w:t>
            </w:r>
          </w:p>
        </w:tc>
        <w:tc>
          <w:tcPr>
            <w:tcW w:w="3510" w:type="dxa"/>
            <w:tcBorders>
              <w:top w:val="single" w:sz="6" w:space="0" w:color="auto"/>
              <w:left w:val="single" w:sz="6" w:space="0" w:color="auto"/>
              <w:bottom w:val="single" w:sz="6" w:space="0" w:color="auto"/>
              <w:right w:val="single" w:sz="6" w:space="0" w:color="auto"/>
            </w:tcBorders>
          </w:tcPr>
          <w:p w14:paraId="53540C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лиц, ответственных за организацию и безопасное проведение работ</w:t>
            </w:r>
          </w:p>
        </w:tc>
      </w:tr>
      <w:tr w:rsidR="00B2491F" w14:paraId="445C317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95729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FF06D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5B6B8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DD5B8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B15DEA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11.3.2</w:t>
            </w:r>
          </w:p>
        </w:tc>
        <w:tc>
          <w:tcPr>
            <w:tcW w:w="3510" w:type="dxa"/>
            <w:tcBorders>
              <w:top w:val="single" w:sz="6" w:space="0" w:color="auto"/>
              <w:left w:val="single" w:sz="6" w:space="0" w:color="auto"/>
              <w:bottom w:val="single" w:sz="6" w:space="0" w:color="auto"/>
              <w:right w:val="single" w:sz="6" w:space="0" w:color="auto"/>
            </w:tcBorders>
          </w:tcPr>
          <w:p w14:paraId="310C6A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Периодический осмотр средств коллективной и индивидуальной защиты</w:t>
            </w:r>
          </w:p>
        </w:tc>
      </w:tr>
      <w:tr w:rsidR="00B2491F" w14:paraId="0429016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FE36A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7374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25A9D5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951FC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95D00A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11.3.3</w:t>
            </w:r>
          </w:p>
        </w:tc>
        <w:tc>
          <w:tcPr>
            <w:tcW w:w="3510" w:type="dxa"/>
            <w:tcBorders>
              <w:top w:val="single" w:sz="6" w:space="0" w:color="auto"/>
              <w:left w:val="single" w:sz="6" w:space="0" w:color="auto"/>
              <w:bottom w:val="single" w:sz="6" w:space="0" w:color="auto"/>
              <w:right w:val="single" w:sz="6" w:space="0" w:color="auto"/>
            </w:tcBorders>
          </w:tcPr>
          <w:p w14:paraId="5FEF8E0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045499F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426C7B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EC8C3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70A516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1E290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BD4FA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11.3.4</w:t>
            </w:r>
          </w:p>
        </w:tc>
        <w:tc>
          <w:tcPr>
            <w:tcW w:w="3510" w:type="dxa"/>
            <w:tcBorders>
              <w:top w:val="single" w:sz="6" w:space="0" w:color="auto"/>
              <w:left w:val="single" w:sz="6" w:space="0" w:color="auto"/>
              <w:bottom w:val="single" w:sz="6" w:space="0" w:color="auto"/>
              <w:right w:val="single" w:sz="6" w:space="0" w:color="auto"/>
            </w:tcBorders>
          </w:tcPr>
          <w:p w14:paraId="14A11F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rsidR="00B2491F" w14:paraId="551BEE8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CA301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47200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48576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F3085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84B8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11.3.5</w:t>
            </w:r>
          </w:p>
        </w:tc>
        <w:tc>
          <w:tcPr>
            <w:tcW w:w="3510" w:type="dxa"/>
            <w:tcBorders>
              <w:top w:val="single" w:sz="6" w:space="0" w:color="auto"/>
              <w:left w:val="single" w:sz="6" w:space="0" w:color="auto"/>
              <w:bottom w:val="single" w:sz="6" w:space="0" w:color="auto"/>
              <w:right w:val="single" w:sz="6" w:space="0" w:color="auto"/>
            </w:tcBorders>
          </w:tcPr>
          <w:p w14:paraId="15AAD0E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 в ограниченном и (или) замкнутом пространстве и (или) сокращение времени ее выполнения</w:t>
            </w:r>
          </w:p>
        </w:tc>
      </w:tr>
      <w:tr w:rsidR="00B2491F" w14:paraId="54E899E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B9B748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5D17E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0F029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715A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9FBF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11.3.6</w:t>
            </w:r>
          </w:p>
        </w:tc>
        <w:tc>
          <w:tcPr>
            <w:tcW w:w="3510" w:type="dxa"/>
            <w:tcBorders>
              <w:top w:val="single" w:sz="6" w:space="0" w:color="auto"/>
              <w:left w:val="single" w:sz="6" w:space="0" w:color="auto"/>
              <w:bottom w:val="single" w:sz="6" w:space="0" w:color="auto"/>
              <w:right w:val="single" w:sz="6" w:space="0" w:color="auto"/>
            </w:tcBorders>
          </w:tcPr>
          <w:p w14:paraId="4E8B66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7085D7E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A6576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73AA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D54C76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873B8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A7BE1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11.3.7</w:t>
            </w:r>
          </w:p>
        </w:tc>
        <w:tc>
          <w:tcPr>
            <w:tcW w:w="3510" w:type="dxa"/>
            <w:tcBorders>
              <w:top w:val="single" w:sz="6" w:space="0" w:color="auto"/>
              <w:left w:val="single" w:sz="6" w:space="0" w:color="auto"/>
              <w:bottom w:val="single" w:sz="6" w:space="0" w:color="auto"/>
              <w:right w:val="single" w:sz="6" w:space="0" w:color="auto"/>
            </w:tcBorders>
          </w:tcPr>
          <w:p w14:paraId="3D7946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Дублирование средств измерения параметров рабочей среды или индикаторов (средств сигнализации)</w:t>
            </w:r>
          </w:p>
        </w:tc>
      </w:tr>
      <w:tr w:rsidR="00B2491F" w14:paraId="0B98AD4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B7C1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97538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0F73D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7F4C1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3C32B0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11.3.8</w:t>
            </w:r>
          </w:p>
        </w:tc>
        <w:tc>
          <w:tcPr>
            <w:tcW w:w="3510" w:type="dxa"/>
            <w:tcBorders>
              <w:top w:val="single" w:sz="6" w:space="0" w:color="auto"/>
              <w:left w:val="single" w:sz="6" w:space="0" w:color="auto"/>
              <w:bottom w:val="single" w:sz="6" w:space="0" w:color="auto"/>
              <w:right w:val="single" w:sz="6" w:space="0" w:color="auto"/>
            </w:tcBorders>
          </w:tcPr>
          <w:p w14:paraId="4155974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Дублирование средств связи</w:t>
            </w:r>
          </w:p>
        </w:tc>
      </w:tr>
      <w:tr w:rsidR="00B2491F" w14:paraId="5F164C4B"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7B3C18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4B7CC21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0C3007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299093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2A8317B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11.3.9</w:t>
            </w:r>
          </w:p>
        </w:tc>
        <w:tc>
          <w:tcPr>
            <w:tcW w:w="3510" w:type="dxa"/>
            <w:tcBorders>
              <w:top w:val="single" w:sz="6" w:space="0" w:color="auto"/>
              <w:left w:val="single" w:sz="6" w:space="0" w:color="auto"/>
              <w:bottom w:val="single" w:sz="6" w:space="0" w:color="auto"/>
              <w:right w:val="single" w:sz="6" w:space="0" w:color="auto"/>
            </w:tcBorders>
          </w:tcPr>
          <w:p w14:paraId="02324F3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коллективных средств защиты, в том числе вентиляции</w:t>
            </w:r>
          </w:p>
        </w:tc>
      </w:tr>
      <w:tr w:rsidR="00B2491F" w14:paraId="6B348E54"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7579CC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5CA6AF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single" w:sz="6" w:space="0" w:color="auto"/>
              <w:right w:val="single" w:sz="6" w:space="0" w:color="auto"/>
            </w:tcBorders>
          </w:tcPr>
          <w:p w14:paraId="01B418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single" w:sz="6" w:space="0" w:color="auto"/>
              <w:right w:val="single" w:sz="6" w:space="0" w:color="auto"/>
            </w:tcBorders>
          </w:tcPr>
          <w:p w14:paraId="75181C3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38FEBE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11.3.10</w:t>
            </w:r>
          </w:p>
        </w:tc>
        <w:tc>
          <w:tcPr>
            <w:tcW w:w="3510" w:type="dxa"/>
            <w:tcBorders>
              <w:top w:val="single" w:sz="6" w:space="0" w:color="auto"/>
              <w:left w:val="single" w:sz="6" w:space="0" w:color="auto"/>
              <w:bottom w:val="single" w:sz="6" w:space="0" w:color="auto"/>
              <w:right w:val="single" w:sz="6" w:space="0" w:color="auto"/>
            </w:tcBorders>
          </w:tcPr>
          <w:p w14:paraId="1FCBDE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70EA6FF8"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5A4510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26A9D0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5BAE55A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w:t>
            </w:r>
          </w:p>
        </w:tc>
        <w:tc>
          <w:tcPr>
            <w:tcW w:w="2250" w:type="dxa"/>
            <w:vMerge w:val="restart"/>
            <w:tcBorders>
              <w:top w:val="single" w:sz="6" w:space="0" w:color="auto"/>
              <w:left w:val="single" w:sz="6" w:space="0" w:color="auto"/>
              <w:bottom w:val="nil"/>
              <w:right w:val="single" w:sz="6" w:space="0" w:color="auto"/>
            </w:tcBorders>
          </w:tcPr>
          <w:p w14:paraId="4A195A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Развитие гипоксии или удушья из-за недостатка кислорода в </w:t>
            </w:r>
            <w:r>
              <w:rPr>
                <w:rFonts w:ascii="Times New Roman" w:hAnsi="Times New Roman"/>
                <w:sz w:val="24"/>
                <w:szCs w:val="24"/>
              </w:rPr>
              <w:lastRenderedPageBreak/>
              <w:t>безвоздушных средах</w:t>
            </w:r>
          </w:p>
        </w:tc>
        <w:tc>
          <w:tcPr>
            <w:tcW w:w="630" w:type="dxa"/>
            <w:tcBorders>
              <w:top w:val="single" w:sz="6" w:space="0" w:color="auto"/>
              <w:left w:val="single" w:sz="6" w:space="0" w:color="auto"/>
              <w:bottom w:val="single" w:sz="6" w:space="0" w:color="auto"/>
              <w:right w:val="single" w:sz="6" w:space="0" w:color="auto"/>
            </w:tcBorders>
          </w:tcPr>
          <w:p w14:paraId="49A0E2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11.4.1</w:t>
            </w:r>
          </w:p>
        </w:tc>
        <w:tc>
          <w:tcPr>
            <w:tcW w:w="3510" w:type="dxa"/>
            <w:tcBorders>
              <w:top w:val="single" w:sz="6" w:space="0" w:color="auto"/>
              <w:left w:val="single" w:sz="6" w:space="0" w:color="auto"/>
              <w:bottom w:val="single" w:sz="6" w:space="0" w:color="auto"/>
              <w:right w:val="single" w:sz="6" w:space="0" w:color="auto"/>
            </w:tcBorders>
          </w:tcPr>
          <w:p w14:paraId="3C219F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лиц, ответственных за организацию и безопасное проведение работ</w:t>
            </w:r>
          </w:p>
        </w:tc>
      </w:tr>
      <w:tr w:rsidR="00B2491F" w14:paraId="2A5C5A2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CD6731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A0AAF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70CA8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BA3BC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37D5D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11.4.2</w:t>
            </w:r>
          </w:p>
        </w:tc>
        <w:tc>
          <w:tcPr>
            <w:tcW w:w="3510" w:type="dxa"/>
            <w:tcBorders>
              <w:top w:val="single" w:sz="6" w:space="0" w:color="auto"/>
              <w:left w:val="single" w:sz="6" w:space="0" w:color="auto"/>
              <w:bottom w:val="single" w:sz="6" w:space="0" w:color="auto"/>
              <w:right w:val="single" w:sz="6" w:space="0" w:color="auto"/>
            </w:tcBorders>
          </w:tcPr>
          <w:p w14:paraId="1B79CA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Периодический осмотр средств </w:t>
            </w:r>
            <w:r>
              <w:rPr>
                <w:rFonts w:ascii="Times New Roman" w:hAnsi="Times New Roman"/>
                <w:sz w:val="24"/>
                <w:szCs w:val="24"/>
              </w:rPr>
              <w:lastRenderedPageBreak/>
              <w:t>коллективной и индивидуальной защиты</w:t>
            </w:r>
          </w:p>
        </w:tc>
      </w:tr>
      <w:tr w:rsidR="00B2491F" w14:paraId="7CD867B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3FAE5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B444CB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63F55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6ACE9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281AB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11.4.3</w:t>
            </w:r>
          </w:p>
        </w:tc>
        <w:tc>
          <w:tcPr>
            <w:tcW w:w="3510" w:type="dxa"/>
            <w:tcBorders>
              <w:top w:val="single" w:sz="6" w:space="0" w:color="auto"/>
              <w:left w:val="single" w:sz="6" w:space="0" w:color="auto"/>
              <w:bottom w:val="single" w:sz="6" w:space="0" w:color="auto"/>
              <w:right w:val="single" w:sz="6" w:space="0" w:color="auto"/>
            </w:tcBorders>
          </w:tcPr>
          <w:p w14:paraId="339BD8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470CEAE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0FC9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9AD1E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189172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34A53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56A1E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11.4.4</w:t>
            </w:r>
          </w:p>
        </w:tc>
        <w:tc>
          <w:tcPr>
            <w:tcW w:w="3510" w:type="dxa"/>
            <w:tcBorders>
              <w:top w:val="single" w:sz="6" w:space="0" w:color="auto"/>
              <w:left w:val="single" w:sz="6" w:space="0" w:color="auto"/>
              <w:bottom w:val="single" w:sz="6" w:space="0" w:color="auto"/>
              <w:right w:val="single" w:sz="6" w:space="0" w:color="auto"/>
            </w:tcBorders>
          </w:tcPr>
          <w:p w14:paraId="03113A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rsidR="00B2491F" w14:paraId="0AADDFD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59CBB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8CB1E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370C6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8884A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F97F21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11.4.5</w:t>
            </w:r>
          </w:p>
        </w:tc>
        <w:tc>
          <w:tcPr>
            <w:tcW w:w="3510" w:type="dxa"/>
            <w:tcBorders>
              <w:top w:val="single" w:sz="6" w:space="0" w:color="auto"/>
              <w:left w:val="single" w:sz="6" w:space="0" w:color="auto"/>
              <w:bottom w:val="single" w:sz="6" w:space="0" w:color="auto"/>
              <w:right w:val="single" w:sz="6" w:space="0" w:color="auto"/>
            </w:tcBorders>
          </w:tcPr>
          <w:p w14:paraId="632E84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 в ограниченном и (или) замкнутом пространстве и (или) сокращение времени ее выполнения</w:t>
            </w:r>
          </w:p>
        </w:tc>
      </w:tr>
      <w:tr w:rsidR="00B2491F" w14:paraId="5F44343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B705A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0591A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56730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2BB7CA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DAA05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11.4.6</w:t>
            </w:r>
          </w:p>
        </w:tc>
        <w:tc>
          <w:tcPr>
            <w:tcW w:w="3510" w:type="dxa"/>
            <w:tcBorders>
              <w:top w:val="single" w:sz="6" w:space="0" w:color="auto"/>
              <w:left w:val="single" w:sz="6" w:space="0" w:color="auto"/>
              <w:bottom w:val="single" w:sz="6" w:space="0" w:color="auto"/>
              <w:right w:val="single" w:sz="6" w:space="0" w:color="auto"/>
            </w:tcBorders>
          </w:tcPr>
          <w:p w14:paraId="6EA8DD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6A77703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693AE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A943E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4359B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7A745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7135F7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11.4.7</w:t>
            </w:r>
          </w:p>
        </w:tc>
        <w:tc>
          <w:tcPr>
            <w:tcW w:w="3510" w:type="dxa"/>
            <w:tcBorders>
              <w:top w:val="single" w:sz="6" w:space="0" w:color="auto"/>
              <w:left w:val="single" w:sz="6" w:space="0" w:color="auto"/>
              <w:bottom w:val="single" w:sz="6" w:space="0" w:color="auto"/>
              <w:right w:val="single" w:sz="6" w:space="0" w:color="auto"/>
            </w:tcBorders>
          </w:tcPr>
          <w:p w14:paraId="2D427B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Дублирование средств измерения параметров рабочей среды или индикаторов (средств сигнализации)</w:t>
            </w:r>
          </w:p>
        </w:tc>
      </w:tr>
      <w:tr w:rsidR="00B2491F" w14:paraId="7B29AED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31A08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8C56B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8B7D6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FB82D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7B81A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11.4.8</w:t>
            </w:r>
          </w:p>
        </w:tc>
        <w:tc>
          <w:tcPr>
            <w:tcW w:w="3510" w:type="dxa"/>
            <w:tcBorders>
              <w:top w:val="single" w:sz="6" w:space="0" w:color="auto"/>
              <w:left w:val="single" w:sz="6" w:space="0" w:color="auto"/>
              <w:bottom w:val="single" w:sz="6" w:space="0" w:color="auto"/>
              <w:right w:val="single" w:sz="6" w:space="0" w:color="auto"/>
            </w:tcBorders>
          </w:tcPr>
          <w:p w14:paraId="3CE6BE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Дублирование средств связи</w:t>
            </w:r>
          </w:p>
        </w:tc>
      </w:tr>
      <w:tr w:rsidR="00B2491F" w14:paraId="6F06E74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92488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9986AF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74C270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F80F75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19E150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11.4.9</w:t>
            </w:r>
          </w:p>
        </w:tc>
        <w:tc>
          <w:tcPr>
            <w:tcW w:w="3510" w:type="dxa"/>
            <w:tcBorders>
              <w:top w:val="single" w:sz="6" w:space="0" w:color="auto"/>
              <w:left w:val="single" w:sz="6" w:space="0" w:color="auto"/>
              <w:bottom w:val="single" w:sz="6" w:space="0" w:color="auto"/>
              <w:right w:val="single" w:sz="6" w:space="0" w:color="auto"/>
            </w:tcBorders>
          </w:tcPr>
          <w:p w14:paraId="489AA0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коллективных средств защиты, в том числе вентиляции</w:t>
            </w:r>
          </w:p>
        </w:tc>
      </w:tr>
      <w:tr w:rsidR="00B2491F" w14:paraId="3FBAE13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76E454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09648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1079F5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1C79F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2445E1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11.4.10</w:t>
            </w:r>
          </w:p>
        </w:tc>
        <w:tc>
          <w:tcPr>
            <w:tcW w:w="3510" w:type="dxa"/>
            <w:tcBorders>
              <w:top w:val="single" w:sz="6" w:space="0" w:color="auto"/>
              <w:left w:val="single" w:sz="6" w:space="0" w:color="auto"/>
              <w:bottom w:val="single" w:sz="6" w:space="0" w:color="auto"/>
              <w:right w:val="single" w:sz="6" w:space="0" w:color="auto"/>
            </w:tcBorders>
          </w:tcPr>
          <w:p w14:paraId="23DBBB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0660924C"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7F5DE1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1530" w:type="dxa"/>
            <w:vMerge w:val="restart"/>
            <w:tcBorders>
              <w:top w:val="single" w:sz="6" w:space="0" w:color="auto"/>
              <w:left w:val="single" w:sz="6" w:space="0" w:color="auto"/>
              <w:bottom w:val="nil"/>
              <w:right w:val="single" w:sz="6" w:space="0" w:color="auto"/>
            </w:tcBorders>
          </w:tcPr>
          <w:p w14:paraId="4F9C12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Аэрозоли преимущественно фиброгенного действия (АПФД)</w:t>
            </w:r>
          </w:p>
        </w:tc>
        <w:tc>
          <w:tcPr>
            <w:tcW w:w="540" w:type="dxa"/>
            <w:vMerge w:val="restart"/>
            <w:tcBorders>
              <w:top w:val="single" w:sz="6" w:space="0" w:color="auto"/>
              <w:left w:val="single" w:sz="6" w:space="0" w:color="auto"/>
              <w:bottom w:val="nil"/>
              <w:right w:val="single" w:sz="6" w:space="0" w:color="auto"/>
            </w:tcBorders>
          </w:tcPr>
          <w:p w14:paraId="3170C9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w:t>
            </w:r>
          </w:p>
        </w:tc>
        <w:tc>
          <w:tcPr>
            <w:tcW w:w="2250" w:type="dxa"/>
            <w:vMerge w:val="restart"/>
            <w:tcBorders>
              <w:top w:val="single" w:sz="6" w:space="0" w:color="auto"/>
              <w:left w:val="single" w:sz="6" w:space="0" w:color="auto"/>
              <w:bottom w:val="nil"/>
              <w:right w:val="single" w:sz="6" w:space="0" w:color="auto"/>
            </w:tcBorders>
          </w:tcPr>
          <w:p w14:paraId="4EDE70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Повреждение органов дыхания частицами пыли</w:t>
            </w:r>
          </w:p>
        </w:tc>
        <w:tc>
          <w:tcPr>
            <w:tcW w:w="630" w:type="dxa"/>
            <w:tcBorders>
              <w:top w:val="single" w:sz="6" w:space="0" w:color="auto"/>
              <w:left w:val="single" w:sz="6" w:space="0" w:color="auto"/>
              <w:bottom w:val="single" w:sz="6" w:space="0" w:color="auto"/>
              <w:right w:val="single" w:sz="6" w:space="0" w:color="auto"/>
            </w:tcBorders>
          </w:tcPr>
          <w:p w14:paraId="4699A0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w:t>
            </w:r>
          </w:p>
        </w:tc>
        <w:tc>
          <w:tcPr>
            <w:tcW w:w="3510" w:type="dxa"/>
            <w:tcBorders>
              <w:top w:val="single" w:sz="6" w:space="0" w:color="auto"/>
              <w:left w:val="single" w:sz="6" w:space="0" w:color="auto"/>
              <w:bottom w:val="single" w:sz="6" w:space="0" w:color="auto"/>
              <w:right w:val="single" w:sz="6" w:space="0" w:color="auto"/>
            </w:tcBorders>
          </w:tcPr>
          <w:p w14:paraId="0EA260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0643C0F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1D910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F5617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4D087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EEC33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8C90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w:t>
            </w:r>
          </w:p>
        </w:tc>
        <w:tc>
          <w:tcPr>
            <w:tcW w:w="3510" w:type="dxa"/>
            <w:tcBorders>
              <w:top w:val="single" w:sz="6" w:space="0" w:color="auto"/>
              <w:left w:val="single" w:sz="6" w:space="0" w:color="auto"/>
              <w:bottom w:val="single" w:sz="6" w:space="0" w:color="auto"/>
              <w:right w:val="single" w:sz="6" w:space="0" w:color="auto"/>
            </w:tcBorders>
          </w:tcPr>
          <w:p w14:paraId="498B76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7896B07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04E0C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D3CF6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6C36E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26F36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F8D27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12.1.3</w:t>
            </w:r>
          </w:p>
        </w:tc>
        <w:tc>
          <w:tcPr>
            <w:tcW w:w="3510" w:type="dxa"/>
            <w:tcBorders>
              <w:top w:val="single" w:sz="6" w:space="0" w:color="auto"/>
              <w:left w:val="single" w:sz="6" w:space="0" w:color="auto"/>
              <w:bottom w:val="single" w:sz="6" w:space="0" w:color="auto"/>
              <w:right w:val="single" w:sz="6" w:space="0" w:color="auto"/>
            </w:tcBorders>
          </w:tcPr>
          <w:p w14:paraId="1536F6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6A4B3B1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7FBCA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9A15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F4513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81C38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DA15F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12.1.4</w:t>
            </w:r>
          </w:p>
        </w:tc>
        <w:tc>
          <w:tcPr>
            <w:tcW w:w="3510" w:type="dxa"/>
            <w:tcBorders>
              <w:top w:val="single" w:sz="6" w:space="0" w:color="auto"/>
              <w:left w:val="single" w:sz="6" w:space="0" w:color="auto"/>
              <w:bottom w:val="single" w:sz="6" w:space="0" w:color="auto"/>
              <w:right w:val="single" w:sz="6" w:space="0" w:color="auto"/>
            </w:tcBorders>
          </w:tcPr>
          <w:p w14:paraId="72D180E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Установка средств контроля за организацией технологического процесса, в том числе </w:t>
            </w:r>
            <w:r>
              <w:rPr>
                <w:rFonts w:ascii="Times New Roman" w:hAnsi="Times New Roman"/>
                <w:sz w:val="24"/>
                <w:szCs w:val="24"/>
              </w:rPr>
              <w:lastRenderedPageBreak/>
              <w:t>дистанционных и автоматических</w:t>
            </w:r>
          </w:p>
        </w:tc>
      </w:tr>
      <w:tr w:rsidR="00B2491F" w14:paraId="35C1208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27CB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8A4E9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9A41C7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7E493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6F06F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12.1.5</w:t>
            </w:r>
          </w:p>
        </w:tc>
        <w:tc>
          <w:tcPr>
            <w:tcW w:w="3510" w:type="dxa"/>
            <w:tcBorders>
              <w:top w:val="single" w:sz="6" w:space="0" w:color="auto"/>
              <w:left w:val="single" w:sz="6" w:space="0" w:color="auto"/>
              <w:bottom w:val="single" w:sz="6" w:space="0" w:color="auto"/>
              <w:right w:val="single" w:sz="6" w:space="0" w:color="auto"/>
            </w:tcBorders>
          </w:tcPr>
          <w:p w14:paraId="10E82A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4CC8CE6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D089B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E43596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8C938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A97EA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110E2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12.1.6</w:t>
            </w:r>
          </w:p>
        </w:tc>
        <w:tc>
          <w:tcPr>
            <w:tcW w:w="3510" w:type="dxa"/>
            <w:tcBorders>
              <w:top w:val="single" w:sz="6" w:space="0" w:color="auto"/>
              <w:left w:val="single" w:sz="6" w:space="0" w:color="auto"/>
              <w:bottom w:val="single" w:sz="6" w:space="0" w:color="auto"/>
              <w:right w:val="single" w:sz="6" w:space="0" w:color="auto"/>
            </w:tcBorders>
          </w:tcPr>
          <w:p w14:paraId="2FD3008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03681F8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EA333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5FDF5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AC3EA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F74E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2985E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12.1.7</w:t>
            </w:r>
          </w:p>
        </w:tc>
        <w:tc>
          <w:tcPr>
            <w:tcW w:w="3510" w:type="dxa"/>
            <w:tcBorders>
              <w:top w:val="single" w:sz="6" w:space="0" w:color="auto"/>
              <w:left w:val="single" w:sz="6" w:space="0" w:color="auto"/>
              <w:bottom w:val="single" w:sz="6" w:space="0" w:color="auto"/>
              <w:right w:val="single" w:sz="6" w:space="0" w:color="auto"/>
            </w:tcBorders>
          </w:tcPr>
          <w:p w14:paraId="1A7130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2CD3EE6A"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4C8F29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2B4A602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5F573C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30C1FB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1CDCF2D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12.1.8</w:t>
            </w:r>
          </w:p>
        </w:tc>
        <w:tc>
          <w:tcPr>
            <w:tcW w:w="3510" w:type="dxa"/>
            <w:tcBorders>
              <w:top w:val="single" w:sz="6" w:space="0" w:color="auto"/>
              <w:left w:val="single" w:sz="6" w:space="0" w:color="auto"/>
              <w:bottom w:val="single" w:sz="6" w:space="0" w:color="auto"/>
              <w:right w:val="single" w:sz="6" w:space="0" w:color="auto"/>
            </w:tcBorders>
          </w:tcPr>
          <w:p w14:paraId="635E1E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54EB58B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6E2D5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CDBA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97F131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B0BC1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D1A9A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12.1.9</w:t>
            </w:r>
          </w:p>
        </w:tc>
        <w:tc>
          <w:tcPr>
            <w:tcW w:w="3510" w:type="dxa"/>
            <w:tcBorders>
              <w:top w:val="single" w:sz="6" w:space="0" w:color="auto"/>
              <w:left w:val="single" w:sz="6" w:space="0" w:color="auto"/>
              <w:bottom w:val="single" w:sz="6" w:space="0" w:color="auto"/>
              <w:right w:val="single" w:sz="6" w:space="0" w:color="auto"/>
            </w:tcBorders>
          </w:tcPr>
          <w:p w14:paraId="50A13E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3660DAA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B806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5D988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5496D5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F400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7C768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12.1.10</w:t>
            </w:r>
          </w:p>
        </w:tc>
        <w:tc>
          <w:tcPr>
            <w:tcW w:w="3510" w:type="dxa"/>
            <w:tcBorders>
              <w:top w:val="single" w:sz="6" w:space="0" w:color="auto"/>
              <w:left w:val="single" w:sz="6" w:space="0" w:color="auto"/>
              <w:bottom w:val="single" w:sz="6" w:space="0" w:color="auto"/>
              <w:right w:val="single" w:sz="6" w:space="0" w:color="auto"/>
            </w:tcBorders>
          </w:tcPr>
          <w:p w14:paraId="080EAF1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транспортеров для транспортировки пылящих материалов средствами пылеудаления и (или) пылеподавления</w:t>
            </w:r>
          </w:p>
        </w:tc>
      </w:tr>
      <w:tr w:rsidR="00B2491F" w14:paraId="022CD47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CB120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44DE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70D100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B2DFE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E97685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12.1.11</w:t>
            </w:r>
          </w:p>
        </w:tc>
        <w:tc>
          <w:tcPr>
            <w:tcW w:w="3510" w:type="dxa"/>
            <w:tcBorders>
              <w:top w:val="single" w:sz="6" w:space="0" w:color="auto"/>
              <w:left w:val="single" w:sz="6" w:space="0" w:color="auto"/>
              <w:bottom w:val="single" w:sz="6" w:space="0" w:color="auto"/>
              <w:right w:val="single" w:sz="6" w:space="0" w:color="auto"/>
            </w:tcBorders>
          </w:tcPr>
          <w:p w14:paraId="31897A7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rsidR="00B2491F" w14:paraId="4B6EE751"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0CDED46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5B868B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53A533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03C6CC9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CA48C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12.1.12</w:t>
            </w:r>
          </w:p>
        </w:tc>
        <w:tc>
          <w:tcPr>
            <w:tcW w:w="3510" w:type="dxa"/>
            <w:tcBorders>
              <w:top w:val="single" w:sz="6" w:space="0" w:color="auto"/>
              <w:left w:val="single" w:sz="6" w:space="0" w:color="auto"/>
              <w:bottom w:val="single" w:sz="6" w:space="0" w:color="auto"/>
              <w:right w:val="single" w:sz="6" w:space="0" w:color="auto"/>
            </w:tcBorders>
          </w:tcPr>
          <w:p w14:paraId="4FC1733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Недопущение рассева порошковых материалов на открытых ситах, снабжение оборудования укрытиями или аспирационными устройствами, </w:t>
            </w:r>
            <w:r>
              <w:rPr>
                <w:rFonts w:ascii="Times New Roman" w:hAnsi="Times New Roman"/>
                <w:sz w:val="24"/>
                <w:szCs w:val="24"/>
              </w:rPr>
              <w:lastRenderedPageBreak/>
              <w:t>разделение порошковых материалов по фракциям с помощью устройств, обеспеченных укрытием и находящихся под разрежением</w:t>
            </w:r>
          </w:p>
        </w:tc>
      </w:tr>
      <w:tr w:rsidR="00B2491F" w14:paraId="097D8C8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8ACE7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C37AB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EC691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2CA52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6CE73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12.1.13</w:t>
            </w:r>
          </w:p>
        </w:tc>
        <w:tc>
          <w:tcPr>
            <w:tcW w:w="3510" w:type="dxa"/>
            <w:tcBorders>
              <w:top w:val="single" w:sz="6" w:space="0" w:color="auto"/>
              <w:left w:val="single" w:sz="6" w:space="0" w:color="auto"/>
              <w:bottom w:val="single" w:sz="6" w:space="0" w:color="auto"/>
              <w:right w:val="single" w:sz="6" w:space="0" w:color="auto"/>
            </w:tcBorders>
          </w:tcPr>
          <w:p w14:paraId="19205C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rsidR="00B2491F" w14:paraId="20EDB56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0860BB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7D17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6FE01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98F2D7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4CFBF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12.1.14</w:t>
            </w:r>
          </w:p>
        </w:tc>
        <w:tc>
          <w:tcPr>
            <w:tcW w:w="3510" w:type="dxa"/>
            <w:tcBorders>
              <w:top w:val="single" w:sz="6" w:space="0" w:color="auto"/>
              <w:left w:val="single" w:sz="6" w:space="0" w:color="auto"/>
              <w:bottom w:val="single" w:sz="6" w:space="0" w:color="auto"/>
              <w:right w:val="single" w:sz="6" w:space="0" w:color="auto"/>
            </w:tcBorders>
          </w:tcPr>
          <w:p w14:paraId="20E58A0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rsidR="00B2491F" w14:paraId="1DA71B1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A549EA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B5791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97059B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62E1B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1ED06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12.1.15</w:t>
            </w:r>
          </w:p>
        </w:tc>
        <w:tc>
          <w:tcPr>
            <w:tcW w:w="3510" w:type="dxa"/>
            <w:tcBorders>
              <w:top w:val="single" w:sz="6" w:space="0" w:color="auto"/>
              <w:left w:val="single" w:sz="6" w:space="0" w:color="auto"/>
              <w:bottom w:val="single" w:sz="6" w:space="0" w:color="auto"/>
              <w:right w:val="single" w:sz="6" w:space="0" w:color="auto"/>
            </w:tcBorders>
          </w:tcPr>
          <w:p w14:paraId="7D2208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bl>
    <w:p w14:paraId="2EC753B1"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2FE27D53" w14:textId="77777777" w:rsidR="00B2491F" w:rsidRDefault="00B2491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40"/>
        <w:gridCol w:w="1885"/>
        <w:gridCol w:w="555"/>
        <w:gridCol w:w="2250"/>
        <w:gridCol w:w="735"/>
        <w:gridCol w:w="3510"/>
      </w:tblGrid>
      <w:tr w:rsidR="00B2491F" w14:paraId="1C33E296"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1EEEB2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nil"/>
              <w:left w:val="single" w:sz="6" w:space="0" w:color="auto"/>
              <w:bottom w:val="nil"/>
              <w:right w:val="single" w:sz="6" w:space="0" w:color="auto"/>
            </w:tcBorders>
          </w:tcPr>
          <w:p w14:paraId="464A0C7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21CCF4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4ED5E9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F7544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12.1.16</w:t>
            </w:r>
          </w:p>
        </w:tc>
        <w:tc>
          <w:tcPr>
            <w:tcW w:w="3510" w:type="dxa"/>
            <w:tcBorders>
              <w:top w:val="single" w:sz="6" w:space="0" w:color="auto"/>
              <w:left w:val="single" w:sz="6" w:space="0" w:color="auto"/>
              <w:bottom w:val="single" w:sz="6" w:space="0" w:color="auto"/>
              <w:right w:val="single" w:sz="6" w:space="0" w:color="auto"/>
            </w:tcBorders>
          </w:tcPr>
          <w:p w14:paraId="50D526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rsidR="00B2491F" w14:paraId="123D3E2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D884A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096E2C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785F9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9B619B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A05EC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12.1.17</w:t>
            </w:r>
          </w:p>
        </w:tc>
        <w:tc>
          <w:tcPr>
            <w:tcW w:w="3510" w:type="dxa"/>
            <w:tcBorders>
              <w:top w:val="single" w:sz="6" w:space="0" w:color="auto"/>
              <w:left w:val="single" w:sz="6" w:space="0" w:color="auto"/>
              <w:bottom w:val="single" w:sz="6" w:space="0" w:color="auto"/>
              <w:right w:val="single" w:sz="6" w:space="0" w:color="auto"/>
            </w:tcBorders>
          </w:tcPr>
          <w:p w14:paraId="2055AF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B2491F" w14:paraId="313CC67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85DD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491F27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E10BE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365BF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15F27B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12.1.18</w:t>
            </w:r>
          </w:p>
        </w:tc>
        <w:tc>
          <w:tcPr>
            <w:tcW w:w="3510" w:type="dxa"/>
            <w:tcBorders>
              <w:top w:val="single" w:sz="6" w:space="0" w:color="auto"/>
              <w:left w:val="single" w:sz="6" w:space="0" w:color="auto"/>
              <w:bottom w:val="single" w:sz="6" w:space="0" w:color="auto"/>
              <w:right w:val="single" w:sz="6" w:space="0" w:color="auto"/>
            </w:tcBorders>
          </w:tcPr>
          <w:p w14:paraId="6A82A6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Удаление воздуха из помещений системами вентиляции способом, </w:t>
            </w:r>
            <w:r>
              <w:rPr>
                <w:rFonts w:ascii="Times New Roman" w:hAnsi="Times New Roman"/>
                <w:sz w:val="24"/>
                <w:szCs w:val="24"/>
              </w:rPr>
              <w:lastRenderedPageBreak/>
              <w:t>исключающим прохождение его через зону дыхания работающих на постоянных рабочих местах</w:t>
            </w:r>
          </w:p>
        </w:tc>
      </w:tr>
      <w:tr w:rsidR="00B2491F" w14:paraId="5FCDE74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397A3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B7B27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EA39C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5B1B49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6A9A0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12.1.19</w:t>
            </w:r>
          </w:p>
        </w:tc>
        <w:tc>
          <w:tcPr>
            <w:tcW w:w="3510" w:type="dxa"/>
            <w:tcBorders>
              <w:top w:val="single" w:sz="6" w:space="0" w:color="auto"/>
              <w:left w:val="single" w:sz="6" w:space="0" w:color="auto"/>
              <w:bottom w:val="single" w:sz="6" w:space="0" w:color="auto"/>
              <w:right w:val="single" w:sz="6" w:space="0" w:color="auto"/>
            </w:tcBorders>
          </w:tcPr>
          <w:p w14:paraId="5DA361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rsidR="00B2491F" w14:paraId="15496D7D"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792EDFF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1653F2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2D8B39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513BC9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DB37D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12.1.20</w:t>
            </w:r>
          </w:p>
        </w:tc>
        <w:tc>
          <w:tcPr>
            <w:tcW w:w="3510" w:type="dxa"/>
            <w:tcBorders>
              <w:top w:val="single" w:sz="6" w:space="0" w:color="auto"/>
              <w:left w:val="single" w:sz="6" w:space="0" w:color="auto"/>
              <w:bottom w:val="single" w:sz="6" w:space="0" w:color="auto"/>
              <w:right w:val="single" w:sz="6" w:space="0" w:color="auto"/>
            </w:tcBorders>
          </w:tcPr>
          <w:p w14:paraId="69E871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пультов управления технологическими процессами в изолированных помещениях при создании в них избыточного давления</w:t>
            </w:r>
          </w:p>
        </w:tc>
      </w:tr>
      <w:tr w:rsidR="00B2491F" w14:paraId="2B4F8A3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CFA0E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FFBF6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028AA0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30FBB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A6E7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12.1.21</w:t>
            </w:r>
          </w:p>
        </w:tc>
        <w:tc>
          <w:tcPr>
            <w:tcW w:w="3510" w:type="dxa"/>
            <w:tcBorders>
              <w:top w:val="single" w:sz="6" w:space="0" w:color="auto"/>
              <w:left w:val="single" w:sz="6" w:space="0" w:color="auto"/>
              <w:bottom w:val="single" w:sz="6" w:space="0" w:color="auto"/>
              <w:right w:val="single" w:sz="6" w:space="0" w:color="auto"/>
            </w:tcBorders>
          </w:tcPr>
          <w:p w14:paraId="6711A76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633AC6A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576F0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EFAC3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52741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E1ADB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761BD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12.1.22</w:t>
            </w:r>
          </w:p>
        </w:tc>
        <w:tc>
          <w:tcPr>
            <w:tcW w:w="3510" w:type="dxa"/>
            <w:tcBorders>
              <w:top w:val="single" w:sz="6" w:space="0" w:color="auto"/>
              <w:left w:val="single" w:sz="6" w:space="0" w:color="auto"/>
              <w:bottom w:val="single" w:sz="6" w:space="0" w:color="auto"/>
              <w:right w:val="single" w:sz="6" w:space="0" w:color="auto"/>
            </w:tcBorders>
          </w:tcPr>
          <w:p w14:paraId="0BAF68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4179541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E2E6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B9E94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DA8283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71BAF1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C1972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12.1.23</w:t>
            </w:r>
          </w:p>
        </w:tc>
        <w:tc>
          <w:tcPr>
            <w:tcW w:w="3510" w:type="dxa"/>
            <w:tcBorders>
              <w:top w:val="single" w:sz="6" w:space="0" w:color="auto"/>
              <w:left w:val="single" w:sz="6" w:space="0" w:color="auto"/>
              <w:bottom w:val="single" w:sz="6" w:space="0" w:color="auto"/>
              <w:right w:val="single" w:sz="6" w:space="0" w:color="auto"/>
            </w:tcBorders>
          </w:tcPr>
          <w:p w14:paraId="074D74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3F471B3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69AE6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F8673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40363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103E3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D4C964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12.1.24</w:t>
            </w:r>
          </w:p>
        </w:tc>
        <w:tc>
          <w:tcPr>
            <w:tcW w:w="3510" w:type="dxa"/>
            <w:tcBorders>
              <w:top w:val="single" w:sz="6" w:space="0" w:color="auto"/>
              <w:left w:val="single" w:sz="6" w:space="0" w:color="auto"/>
              <w:bottom w:val="single" w:sz="6" w:space="0" w:color="auto"/>
              <w:right w:val="single" w:sz="6" w:space="0" w:color="auto"/>
            </w:tcBorders>
          </w:tcPr>
          <w:p w14:paraId="1E2CFF3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24EE729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5EC2F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0E43A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EAAA1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30E625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9DF32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12.1.25</w:t>
            </w:r>
          </w:p>
        </w:tc>
        <w:tc>
          <w:tcPr>
            <w:tcW w:w="3510" w:type="dxa"/>
            <w:tcBorders>
              <w:top w:val="single" w:sz="6" w:space="0" w:color="auto"/>
              <w:left w:val="single" w:sz="6" w:space="0" w:color="auto"/>
              <w:bottom w:val="single" w:sz="6" w:space="0" w:color="auto"/>
              <w:right w:val="single" w:sz="6" w:space="0" w:color="auto"/>
            </w:tcBorders>
          </w:tcPr>
          <w:p w14:paraId="52A1D1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Регулярное техническое обслуживание и ремонт технологического оборудования, инструмента и приспособлений</w:t>
            </w:r>
          </w:p>
        </w:tc>
      </w:tr>
      <w:tr w:rsidR="00B2491F" w14:paraId="13E66FB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AEDD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859D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E0A4C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C2490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1D4EA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12.1.26</w:t>
            </w:r>
          </w:p>
        </w:tc>
        <w:tc>
          <w:tcPr>
            <w:tcW w:w="3510" w:type="dxa"/>
            <w:tcBorders>
              <w:top w:val="single" w:sz="6" w:space="0" w:color="auto"/>
              <w:left w:val="single" w:sz="6" w:space="0" w:color="auto"/>
              <w:bottom w:val="single" w:sz="6" w:space="0" w:color="auto"/>
              <w:right w:val="single" w:sz="6" w:space="0" w:color="auto"/>
            </w:tcBorders>
          </w:tcPr>
          <w:p w14:paraId="4040E03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rsidR="00B2491F" w14:paraId="697B45D3"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0A5912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1637FE9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7D2DCCC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6116C3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414EE0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12.1.27</w:t>
            </w:r>
          </w:p>
        </w:tc>
        <w:tc>
          <w:tcPr>
            <w:tcW w:w="3510" w:type="dxa"/>
            <w:tcBorders>
              <w:top w:val="single" w:sz="6" w:space="0" w:color="auto"/>
              <w:left w:val="single" w:sz="6" w:space="0" w:color="auto"/>
              <w:bottom w:val="single" w:sz="6" w:space="0" w:color="auto"/>
              <w:right w:val="single" w:sz="6" w:space="0" w:color="auto"/>
            </w:tcBorders>
          </w:tcPr>
          <w:p w14:paraId="0A0B2A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Оборудование укрытиями узлов перегрузки исходных материалов, полуфабрикатов и готовой продукции, подсоединенными к </w:t>
            </w:r>
            <w:r>
              <w:rPr>
                <w:rFonts w:ascii="Times New Roman" w:hAnsi="Times New Roman"/>
                <w:sz w:val="24"/>
                <w:szCs w:val="24"/>
              </w:rPr>
              <w:lastRenderedPageBreak/>
              <w:t>аспирационным системам с аппаратами для очистки воздуха</w:t>
            </w:r>
          </w:p>
        </w:tc>
      </w:tr>
      <w:tr w:rsidR="00B2491F" w14:paraId="69EBDFD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932AD8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8381A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B537C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CD10C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ADCE9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12.1.28</w:t>
            </w:r>
          </w:p>
        </w:tc>
        <w:tc>
          <w:tcPr>
            <w:tcW w:w="3510" w:type="dxa"/>
            <w:tcBorders>
              <w:top w:val="single" w:sz="6" w:space="0" w:color="auto"/>
              <w:left w:val="single" w:sz="6" w:space="0" w:color="auto"/>
              <w:bottom w:val="single" w:sz="6" w:space="0" w:color="auto"/>
              <w:right w:val="single" w:sz="6" w:space="0" w:color="auto"/>
            </w:tcBorders>
          </w:tcPr>
          <w:p w14:paraId="67E57C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5DED8A1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8F73EC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02F516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125377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272A85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54F36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12.1.29</w:t>
            </w:r>
          </w:p>
        </w:tc>
        <w:tc>
          <w:tcPr>
            <w:tcW w:w="3510" w:type="dxa"/>
            <w:tcBorders>
              <w:top w:val="single" w:sz="6" w:space="0" w:color="auto"/>
              <w:left w:val="single" w:sz="6" w:space="0" w:color="auto"/>
              <w:bottom w:val="single" w:sz="6" w:space="0" w:color="auto"/>
              <w:right w:val="single" w:sz="6" w:space="0" w:color="auto"/>
            </w:tcBorders>
          </w:tcPr>
          <w:p w14:paraId="6ADDE6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083F2B9B"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7CD67E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4BBCE3A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28775A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w:t>
            </w:r>
          </w:p>
        </w:tc>
        <w:tc>
          <w:tcPr>
            <w:tcW w:w="2250" w:type="dxa"/>
            <w:vMerge w:val="restart"/>
            <w:tcBorders>
              <w:top w:val="single" w:sz="6" w:space="0" w:color="auto"/>
              <w:left w:val="single" w:sz="6" w:space="0" w:color="auto"/>
              <w:bottom w:val="nil"/>
              <w:right w:val="single" w:sz="6" w:space="0" w:color="auto"/>
            </w:tcBorders>
          </w:tcPr>
          <w:p w14:paraId="05CAA9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Повреждение глаз и кожных покровов вследствие воздействия пыли</w:t>
            </w:r>
          </w:p>
        </w:tc>
        <w:tc>
          <w:tcPr>
            <w:tcW w:w="630" w:type="dxa"/>
            <w:tcBorders>
              <w:top w:val="single" w:sz="6" w:space="0" w:color="auto"/>
              <w:left w:val="single" w:sz="6" w:space="0" w:color="auto"/>
              <w:bottom w:val="single" w:sz="6" w:space="0" w:color="auto"/>
              <w:right w:val="single" w:sz="6" w:space="0" w:color="auto"/>
            </w:tcBorders>
          </w:tcPr>
          <w:p w14:paraId="4AD41A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w:t>
            </w:r>
          </w:p>
        </w:tc>
        <w:tc>
          <w:tcPr>
            <w:tcW w:w="3510" w:type="dxa"/>
            <w:tcBorders>
              <w:top w:val="single" w:sz="6" w:space="0" w:color="auto"/>
              <w:left w:val="single" w:sz="6" w:space="0" w:color="auto"/>
              <w:bottom w:val="single" w:sz="6" w:space="0" w:color="auto"/>
              <w:right w:val="single" w:sz="6" w:space="0" w:color="auto"/>
            </w:tcBorders>
          </w:tcPr>
          <w:p w14:paraId="4609FD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78B00CE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A78A1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0D449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B063B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92D0B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011EDB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w:t>
            </w:r>
          </w:p>
        </w:tc>
        <w:tc>
          <w:tcPr>
            <w:tcW w:w="3510" w:type="dxa"/>
            <w:tcBorders>
              <w:top w:val="single" w:sz="6" w:space="0" w:color="auto"/>
              <w:left w:val="single" w:sz="6" w:space="0" w:color="auto"/>
              <w:bottom w:val="single" w:sz="6" w:space="0" w:color="auto"/>
              <w:right w:val="single" w:sz="6" w:space="0" w:color="auto"/>
            </w:tcBorders>
          </w:tcPr>
          <w:p w14:paraId="4AD8C2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7CA687D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4EB12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93238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6B546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351F37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9F591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12.2.3</w:t>
            </w:r>
          </w:p>
        </w:tc>
        <w:tc>
          <w:tcPr>
            <w:tcW w:w="3510" w:type="dxa"/>
            <w:tcBorders>
              <w:top w:val="single" w:sz="6" w:space="0" w:color="auto"/>
              <w:left w:val="single" w:sz="6" w:space="0" w:color="auto"/>
              <w:bottom w:val="single" w:sz="6" w:space="0" w:color="auto"/>
              <w:right w:val="single" w:sz="6" w:space="0" w:color="auto"/>
            </w:tcBorders>
          </w:tcPr>
          <w:p w14:paraId="3CD96FE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71E8BBE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BB659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D9998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88BDC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88B0A7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91D0F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12.2.4</w:t>
            </w:r>
          </w:p>
        </w:tc>
        <w:tc>
          <w:tcPr>
            <w:tcW w:w="3510" w:type="dxa"/>
            <w:tcBorders>
              <w:top w:val="single" w:sz="6" w:space="0" w:color="auto"/>
              <w:left w:val="single" w:sz="6" w:space="0" w:color="auto"/>
              <w:bottom w:val="single" w:sz="6" w:space="0" w:color="auto"/>
              <w:right w:val="single" w:sz="6" w:space="0" w:color="auto"/>
            </w:tcBorders>
          </w:tcPr>
          <w:p w14:paraId="7AE302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0542607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87D1F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31FED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AF4E5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018B5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EF54C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12.2.5</w:t>
            </w:r>
          </w:p>
        </w:tc>
        <w:tc>
          <w:tcPr>
            <w:tcW w:w="3510" w:type="dxa"/>
            <w:tcBorders>
              <w:top w:val="single" w:sz="6" w:space="0" w:color="auto"/>
              <w:left w:val="single" w:sz="6" w:space="0" w:color="auto"/>
              <w:bottom w:val="single" w:sz="6" w:space="0" w:color="auto"/>
              <w:right w:val="single" w:sz="6" w:space="0" w:color="auto"/>
            </w:tcBorders>
          </w:tcPr>
          <w:p w14:paraId="13858B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497EDFA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E7A76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B339A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5C000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1E801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C7BA1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12.2.6</w:t>
            </w:r>
          </w:p>
        </w:tc>
        <w:tc>
          <w:tcPr>
            <w:tcW w:w="3510" w:type="dxa"/>
            <w:tcBorders>
              <w:top w:val="single" w:sz="6" w:space="0" w:color="auto"/>
              <w:left w:val="single" w:sz="6" w:space="0" w:color="auto"/>
              <w:bottom w:val="single" w:sz="6" w:space="0" w:color="auto"/>
              <w:right w:val="single" w:sz="6" w:space="0" w:color="auto"/>
            </w:tcBorders>
          </w:tcPr>
          <w:p w14:paraId="3DDFB0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29CF5DC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356855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94586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B4437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30D6E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54BDB0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12.2.7</w:t>
            </w:r>
          </w:p>
        </w:tc>
        <w:tc>
          <w:tcPr>
            <w:tcW w:w="3510" w:type="dxa"/>
            <w:tcBorders>
              <w:top w:val="single" w:sz="6" w:space="0" w:color="auto"/>
              <w:left w:val="single" w:sz="6" w:space="0" w:color="auto"/>
              <w:bottom w:val="single" w:sz="6" w:space="0" w:color="auto"/>
              <w:right w:val="single" w:sz="6" w:space="0" w:color="auto"/>
            </w:tcBorders>
          </w:tcPr>
          <w:p w14:paraId="0A1D86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589EF65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34DE0B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B3315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E7799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D4AF8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029B3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12.2.8</w:t>
            </w:r>
          </w:p>
        </w:tc>
        <w:tc>
          <w:tcPr>
            <w:tcW w:w="3510" w:type="dxa"/>
            <w:tcBorders>
              <w:top w:val="single" w:sz="6" w:space="0" w:color="auto"/>
              <w:left w:val="single" w:sz="6" w:space="0" w:color="auto"/>
              <w:bottom w:val="single" w:sz="6" w:space="0" w:color="auto"/>
              <w:right w:val="single" w:sz="6" w:space="0" w:color="auto"/>
            </w:tcBorders>
          </w:tcPr>
          <w:p w14:paraId="7AD1AB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2D3FF35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55E44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C8404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FA81A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F1B30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12F02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12.2.9</w:t>
            </w:r>
          </w:p>
        </w:tc>
        <w:tc>
          <w:tcPr>
            <w:tcW w:w="3510" w:type="dxa"/>
            <w:tcBorders>
              <w:top w:val="single" w:sz="6" w:space="0" w:color="auto"/>
              <w:left w:val="single" w:sz="6" w:space="0" w:color="auto"/>
              <w:bottom w:val="single" w:sz="6" w:space="0" w:color="auto"/>
              <w:right w:val="single" w:sz="6" w:space="0" w:color="auto"/>
            </w:tcBorders>
          </w:tcPr>
          <w:p w14:paraId="23707B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7A60914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96614E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C3D081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C6CEF5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A27B0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B5B50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12.2.10</w:t>
            </w:r>
          </w:p>
        </w:tc>
        <w:tc>
          <w:tcPr>
            <w:tcW w:w="3510" w:type="dxa"/>
            <w:tcBorders>
              <w:top w:val="single" w:sz="6" w:space="0" w:color="auto"/>
              <w:left w:val="single" w:sz="6" w:space="0" w:color="auto"/>
              <w:bottom w:val="single" w:sz="6" w:space="0" w:color="auto"/>
              <w:right w:val="single" w:sz="6" w:space="0" w:color="auto"/>
            </w:tcBorders>
          </w:tcPr>
          <w:p w14:paraId="18EDEB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транспортеров для транспортировки пылящих материалов средствами пылеудаления и (или) пылеподавления</w:t>
            </w:r>
          </w:p>
        </w:tc>
      </w:tr>
      <w:tr w:rsidR="00B2491F" w14:paraId="671B8F8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65B1DB9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7341C2F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3CE13D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27FE1A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5A5E7C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12.2.11</w:t>
            </w:r>
          </w:p>
        </w:tc>
        <w:tc>
          <w:tcPr>
            <w:tcW w:w="3510" w:type="dxa"/>
            <w:tcBorders>
              <w:top w:val="single" w:sz="6" w:space="0" w:color="auto"/>
              <w:left w:val="single" w:sz="6" w:space="0" w:color="auto"/>
              <w:bottom w:val="single" w:sz="6" w:space="0" w:color="auto"/>
              <w:right w:val="single" w:sz="6" w:space="0" w:color="auto"/>
            </w:tcBorders>
          </w:tcPr>
          <w:p w14:paraId="75D77E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или автоматизация технологических процессов, характеризующихся применением, образованием и выделением пыли, либо реализация способов подавления пыли в процессе ее образования с применением воды или других средств</w:t>
            </w:r>
          </w:p>
        </w:tc>
      </w:tr>
      <w:tr w:rsidR="00B2491F" w14:paraId="33EEC7E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75DB7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57C5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F3D2C8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8E219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4FED0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12.2.12</w:t>
            </w:r>
          </w:p>
        </w:tc>
        <w:tc>
          <w:tcPr>
            <w:tcW w:w="3510" w:type="dxa"/>
            <w:tcBorders>
              <w:top w:val="single" w:sz="6" w:space="0" w:color="auto"/>
              <w:left w:val="single" w:sz="6" w:space="0" w:color="auto"/>
              <w:bottom w:val="single" w:sz="6" w:space="0" w:color="auto"/>
              <w:right w:val="single" w:sz="6" w:space="0" w:color="auto"/>
            </w:tcBorders>
          </w:tcPr>
          <w:p w14:paraId="6E970D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rsidR="00B2491F" w14:paraId="7A8AD57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7733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9F3D5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A632A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96954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8ED55F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12.2.13</w:t>
            </w:r>
          </w:p>
        </w:tc>
        <w:tc>
          <w:tcPr>
            <w:tcW w:w="3510" w:type="dxa"/>
            <w:tcBorders>
              <w:top w:val="single" w:sz="6" w:space="0" w:color="auto"/>
              <w:left w:val="single" w:sz="6" w:space="0" w:color="auto"/>
              <w:bottom w:val="single" w:sz="6" w:space="0" w:color="auto"/>
              <w:right w:val="single" w:sz="6" w:space="0" w:color="auto"/>
            </w:tcBorders>
          </w:tcPr>
          <w:p w14:paraId="140763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rsidR="00B2491F" w14:paraId="727F967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B2BA4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4404EC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21ADE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BD8417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253D9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12.2.14</w:t>
            </w:r>
          </w:p>
        </w:tc>
        <w:tc>
          <w:tcPr>
            <w:tcW w:w="3510" w:type="dxa"/>
            <w:tcBorders>
              <w:top w:val="single" w:sz="6" w:space="0" w:color="auto"/>
              <w:left w:val="single" w:sz="6" w:space="0" w:color="auto"/>
              <w:bottom w:val="single" w:sz="6" w:space="0" w:color="auto"/>
              <w:right w:val="single" w:sz="6" w:space="0" w:color="auto"/>
            </w:tcBorders>
          </w:tcPr>
          <w:p w14:paraId="35CC1C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rsidR="00B2491F" w14:paraId="1F24005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3BCBE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ADF829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BA203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17679E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92F39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12.2.15</w:t>
            </w:r>
          </w:p>
        </w:tc>
        <w:tc>
          <w:tcPr>
            <w:tcW w:w="3510" w:type="dxa"/>
            <w:tcBorders>
              <w:top w:val="single" w:sz="6" w:space="0" w:color="auto"/>
              <w:left w:val="single" w:sz="6" w:space="0" w:color="auto"/>
              <w:bottom w:val="single" w:sz="6" w:space="0" w:color="auto"/>
              <w:right w:val="single" w:sz="6" w:space="0" w:color="auto"/>
            </w:tcBorders>
          </w:tcPr>
          <w:p w14:paraId="43B558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rsidR="00B2491F" w14:paraId="57D8C4A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32CB0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46C30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5908F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5EC9D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152E9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12.2.16</w:t>
            </w:r>
          </w:p>
        </w:tc>
        <w:tc>
          <w:tcPr>
            <w:tcW w:w="3510" w:type="dxa"/>
            <w:tcBorders>
              <w:top w:val="single" w:sz="6" w:space="0" w:color="auto"/>
              <w:left w:val="single" w:sz="6" w:space="0" w:color="auto"/>
              <w:bottom w:val="single" w:sz="6" w:space="0" w:color="auto"/>
              <w:right w:val="single" w:sz="6" w:space="0" w:color="auto"/>
            </w:tcBorders>
          </w:tcPr>
          <w:p w14:paraId="34C72B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Недопущение производства пескоструйных работ в закрытых </w:t>
            </w:r>
            <w:r>
              <w:rPr>
                <w:rFonts w:ascii="Times New Roman" w:hAnsi="Times New Roman"/>
                <w:sz w:val="24"/>
                <w:szCs w:val="24"/>
              </w:rPr>
              <w:lastRenderedPageBreak/>
              <w:t>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rsidR="00B2491F" w14:paraId="6B51BE58"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31FD9B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nil"/>
              <w:left w:val="single" w:sz="6" w:space="0" w:color="auto"/>
              <w:bottom w:val="nil"/>
              <w:right w:val="single" w:sz="6" w:space="0" w:color="auto"/>
            </w:tcBorders>
          </w:tcPr>
          <w:p w14:paraId="693328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6AAA84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2AACDE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44D94D8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12.2.17</w:t>
            </w:r>
          </w:p>
        </w:tc>
        <w:tc>
          <w:tcPr>
            <w:tcW w:w="3510" w:type="dxa"/>
            <w:tcBorders>
              <w:top w:val="single" w:sz="6" w:space="0" w:color="auto"/>
              <w:left w:val="single" w:sz="6" w:space="0" w:color="auto"/>
              <w:bottom w:val="single" w:sz="6" w:space="0" w:color="auto"/>
              <w:right w:val="single" w:sz="6" w:space="0" w:color="auto"/>
            </w:tcBorders>
          </w:tcPr>
          <w:p w14:paraId="5F80CD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B2491F" w14:paraId="6205AD0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A0023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27087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1FB0D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75489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1FCD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12.2.18</w:t>
            </w:r>
          </w:p>
        </w:tc>
        <w:tc>
          <w:tcPr>
            <w:tcW w:w="3510" w:type="dxa"/>
            <w:tcBorders>
              <w:top w:val="single" w:sz="6" w:space="0" w:color="auto"/>
              <w:left w:val="single" w:sz="6" w:space="0" w:color="auto"/>
              <w:bottom w:val="single" w:sz="6" w:space="0" w:color="auto"/>
              <w:right w:val="single" w:sz="6" w:space="0" w:color="auto"/>
            </w:tcBorders>
          </w:tcPr>
          <w:p w14:paraId="7C2CE9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B2491F" w14:paraId="7429ED1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ECB0ED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F0594F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430A4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9206A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BADEA5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12.2.19</w:t>
            </w:r>
          </w:p>
        </w:tc>
        <w:tc>
          <w:tcPr>
            <w:tcW w:w="3510" w:type="dxa"/>
            <w:tcBorders>
              <w:top w:val="single" w:sz="6" w:space="0" w:color="auto"/>
              <w:left w:val="single" w:sz="6" w:space="0" w:color="auto"/>
              <w:bottom w:val="single" w:sz="6" w:space="0" w:color="auto"/>
              <w:right w:val="single" w:sz="6" w:space="0" w:color="auto"/>
            </w:tcBorders>
          </w:tcPr>
          <w:p w14:paraId="5A045B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rsidR="00B2491F" w14:paraId="7E00BF0E"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07786F5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3254C94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79BB87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2A4E30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1497695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12.2.20</w:t>
            </w:r>
          </w:p>
        </w:tc>
        <w:tc>
          <w:tcPr>
            <w:tcW w:w="3510" w:type="dxa"/>
            <w:tcBorders>
              <w:top w:val="single" w:sz="6" w:space="0" w:color="auto"/>
              <w:left w:val="single" w:sz="6" w:space="0" w:color="auto"/>
              <w:bottom w:val="single" w:sz="6" w:space="0" w:color="auto"/>
              <w:right w:val="single" w:sz="6" w:space="0" w:color="auto"/>
            </w:tcBorders>
          </w:tcPr>
          <w:p w14:paraId="0FB06AE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пультов управления технологическими процессами в изолированных помещениях при создании в них избыточного давления</w:t>
            </w:r>
          </w:p>
        </w:tc>
      </w:tr>
      <w:tr w:rsidR="00B2491F" w14:paraId="5D6CE07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DAE785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94A9B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E3E98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27091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39C00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12.2.21</w:t>
            </w:r>
          </w:p>
        </w:tc>
        <w:tc>
          <w:tcPr>
            <w:tcW w:w="3510" w:type="dxa"/>
            <w:tcBorders>
              <w:top w:val="single" w:sz="6" w:space="0" w:color="auto"/>
              <w:left w:val="single" w:sz="6" w:space="0" w:color="auto"/>
              <w:bottom w:val="single" w:sz="6" w:space="0" w:color="auto"/>
              <w:right w:val="single" w:sz="6" w:space="0" w:color="auto"/>
            </w:tcBorders>
          </w:tcPr>
          <w:p w14:paraId="32D9826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738A5BE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4EC2BC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357E5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E1318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D9194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4FF10B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12.2.22</w:t>
            </w:r>
          </w:p>
        </w:tc>
        <w:tc>
          <w:tcPr>
            <w:tcW w:w="3510" w:type="dxa"/>
            <w:tcBorders>
              <w:top w:val="single" w:sz="6" w:space="0" w:color="auto"/>
              <w:left w:val="single" w:sz="6" w:space="0" w:color="auto"/>
              <w:bottom w:val="single" w:sz="6" w:space="0" w:color="auto"/>
              <w:right w:val="single" w:sz="6" w:space="0" w:color="auto"/>
            </w:tcBorders>
          </w:tcPr>
          <w:p w14:paraId="583139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156288B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DF481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80DDB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6B5D9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958A8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93C6F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12.2.23</w:t>
            </w:r>
          </w:p>
        </w:tc>
        <w:tc>
          <w:tcPr>
            <w:tcW w:w="3510" w:type="dxa"/>
            <w:tcBorders>
              <w:top w:val="single" w:sz="6" w:space="0" w:color="auto"/>
              <w:left w:val="single" w:sz="6" w:space="0" w:color="auto"/>
              <w:bottom w:val="single" w:sz="6" w:space="0" w:color="auto"/>
              <w:right w:val="single" w:sz="6" w:space="0" w:color="auto"/>
            </w:tcBorders>
          </w:tcPr>
          <w:p w14:paraId="1EA0AE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22A3C33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024BD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C74DE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A7D6C3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8ADAE2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A0014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12.2.24</w:t>
            </w:r>
          </w:p>
        </w:tc>
        <w:tc>
          <w:tcPr>
            <w:tcW w:w="3510" w:type="dxa"/>
            <w:tcBorders>
              <w:top w:val="single" w:sz="6" w:space="0" w:color="auto"/>
              <w:left w:val="single" w:sz="6" w:space="0" w:color="auto"/>
              <w:bottom w:val="single" w:sz="6" w:space="0" w:color="auto"/>
              <w:right w:val="single" w:sz="6" w:space="0" w:color="auto"/>
            </w:tcBorders>
          </w:tcPr>
          <w:p w14:paraId="00323E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0D927D6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F85D2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BDC05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2DDF9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ADE7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2A662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12.2.25</w:t>
            </w:r>
          </w:p>
        </w:tc>
        <w:tc>
          <w:tcPr>
            <w:tcW w:w="3510" w:type="dxa"/>
            <w:tcBorders>
              <w:top w:val="single" w:sz="6" w:space="0" w:color="auto"/>
              <w:left w:val="single" w:sz="6" w:space="0" w:color="auto"/>
              <w:bottom w:val="single" w:sz="6" w:space="0" w:color="auto"/>
              <w:right w:val="single" w:sz="6" w:space="0" w:color="auto"/>
            </w:tcBorders>
          </w:tcPr>
          <w:p w14:paraId="3421BE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Регулярное техническое обслуживание и ремонт технологического оборудования, инструмента и приспособлений</w:t>
            </w:r>
          </w:p>
        </w:tc>
      </w:tr>
      <w:tr w:rsidR="00B2491F" w14:paraId="6E1E247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7E218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7E54E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FB54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EF0CC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F0CB7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12.2.26</w:t>
            </w:r>
          </w:p>
        </w:tc>
        <w:tc>
          <w:tcPr>
            <w:tcW w:w="3510" w:type="dxa"/>
            <w:tcBorders>
              <w:top w:val="single" w:sz="6" w:space="0" w:color="auto"/>
              <w:left w:val="single" w:sz="6" w:space="0" w:color="auto"/>
              <w:bottom w:val="single" w:sz="6" w:space="0" w:color="auto"/>
              <w:right w:val="single" w:sz="6" w:space="0" w:color="auto"/>
            </w:tcBorders>
          </w:tcPr>
          <w:p w14:paraId="4EBAC4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технологических линий электрическими -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rsidR="00B2491F" w14:paraId="6B7CC6D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6940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1D83C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FA27E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7DE233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FA021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12.2.27</w:t>
            </w:r>
          </w:p>
        </w:tc>
        <w:tc>
          <w:tcPr>
            <w:tcW w:w="3510" w:type="dxa"/>
            <w:tcBorders>
              <w:top w:val="single" w:sz="6" w:space="0" w:color="auto"/>
              <w:left w:val="single" w:sz="6" w:space="0" w:color="auto"/>
              <w:bottom w:val="single" w:sz="6" w:space="0" w:color="auto"/>
              <w:right w:val="single" w:sz="6" w:space="0" w:color="auto"/>
            </w:tcBorders>
          </w:tcPr>
          <w:p w14:paraId="552E47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B2491F" w14:paraId="10747F1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CE50A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C866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81D20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07AF1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7840A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12.2.28</w:t>
            </w:r>
          </w:p>
        </w:tc>
        <w:tc>
          <w:tcPr>
            <w:tcW w:w="3510" w:type="dxa"/>
            <w:tcBorders>
              <w:top w:val="single" w:sz="6" w:space="0" w:color="auto"/>
              <w:left w:val="single" w:sz="6" w:space="0" w:color="auto"/>
              <w:bottom w:val="single" w:sz="6" w:space="0" w:color="auto"/>
              <w:right w:val="single" w:sz="6" w:space="0" w:color="auto"/>
            </w:tcBorders>
          </w:tcPr>
          <w:p w14:paraId="0F8F888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7FB84F6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3CD1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84978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5A61D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0BCC2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47B561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12.2.29</w:t>
            </w:r>
          </w:p>
        </w:tc>
        <w:tc>
          <w:tcPr>
            <w:tcW w:w="3510" w:type="dxa"/>
            <w:tcBorders>
              <w:top w:val="single" w:sz="6" w:space="0" w:color="auto"/>
              <w:left w:val="single" w:sz="6" w:space="0" w:color="auto"/>
              <w:bottom w:val="single" w:sz="6" w:space="0" w:color="auto"/>
              <w:right w:val="single" w:sz="6" w:space="0" w:color="auto"/>
            </w:tcBorders>
          </w:tcPr>
          <w:p w14:paraId="4AA38F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142A5FB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CCAA9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5CE30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nil"/>
              <w:left w:val="single" w:sz="6" w:space="0" w:color="auto"/>
              <w:bottom w:val="nil"/>
              <w:right w:val="single" w:sz="6" w:space="0" w:color="auto"/>
            </w:tcBorders>
          </w:tcPr>
          <w:p w14:paraId="323371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w:t>
            </w:r>
          </w:p>
        </w:tc>
        <w:tc>
          <w:tcPr>
            <w:tcW w:w="2250" w:type="dxa"/>
            <w:vMerge w:val="restart"/>
            <w:tcBorders>
              <w:top w:val="nil"/>
              <w:left w:val="single" w:sz="6" w:space="0" w:color="auto"/>
              <w:bottom w:val="nil"/>
              <w:right w:val="single" w:sz="6" w:space="0" w:color="auto"/>
            </w:tcBorders>
          </w:tcPr>
          <w:p w14:paraId="7A9EE8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Повреждение органов дыхания вследствие воздействия воздушных взвесей вредных химических веществ</w:t>
            </w:r>
          </w:p>
        </w:tc>
        <w:tc>
          <w:tcPr>
            <w:tcW w:w="630" w:type="dxa"/>
            <w:tcBorders>
              <w:top w:val="single" w:sz="6" w:space="0" w:color="auto"/>
              <w:left w:val="single" w:sz="6" w:space="0" w:color="auto"/>
              <w:bottom w:val="single" w:sz="6" w:space="0" w:color="auto"/>
              <w:right w:val="single" w:sz="6" w:space="0" w:color="auto"/>
            </w:tcBorders>
          </w:tcPr>
          <w:p w14:paraId="3D4781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w:t>
            </w:r>
          </w:p>
        </w:tc>
        <w:tc>
          <w:tcPr>
            <w:tcW w:w="3510" w:type="dxa"/>
            <w:tcBorders>
              <w:top w:val="single" w:sz="6" w:space="0" w:color="auto"/>
              <w:left w:val="single" w:sz="6" w:space="0" w:color="auto"/>
              <w:bottom w:val="single" w:sz="6" w:space="0" w:color="auto"/>
              <w:right w:val="single" w:sz="6" w:space="0" w:color="auto"/>
            </w:tcBorders>
          </w:tcPr>
          <w:p w14:paraId="7B30A4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36A9B02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8A67B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5CD27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A7052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21626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6D05B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12.3.2</w:t>
            </w:r>
          </w:p>
        </w:tc>
        <w:tc>
          <w:tcPr>
            <w:tcW w:w="3510" w:type="dxa"/>
            <w:tcBorders>
              <w:top w:val="single" w:sz="6" w:space="0" w:color="auto"/>
              <w:left w:val="single" w:sz="6" w:space="0" w:color="auto"/>
              <w:bottom w:val="single" w:sz="6" w:space="0" w:color="auto"/>
              <w:right w:val="single" w:sz="6" w:space="0" w:color="auto"/>
            </w:tcBorders>
          </w:tcPr>
          <w:p w14:paraId="324FB3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49D48B5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6D78B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6023F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F5811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0AF67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42DC8C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12.3.3</w:t>
            </w:r>
          </w:p>
        </w:tc>
        <w:tc>
          <w:tcPr>
            <w:tcW w:w="3510" w:type="dxa"/>
            <w:tcBorders>
              <w:top w:val="single" w:sz="6" w:space="0" w:color="auto"/>
              <w:left w:val="single" w:sz="6" w:space="0" w:color="auto"/>
              <w:bottom w:val="single" w:sz="6" w:space="0" w:color="auto"/>
              <w:right w:val="single" w:sz="6" w:space="0" w:color="auto"/>
            </w:tcBorders>
          </w:tcPr>
          <w:p w14:paraId="0B7CB2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31CD4A3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9F210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65D8F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E5102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4E5588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D81F5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12.3.4</w:t>
            </w:r>
          </w:p>
        </w:tc>
        <w:tc>
          <w:tcPr>
            <w:tcW w:w="3510" w:type="dxa"/>
            <w:tcBorders>
              <w:top w:val="single" w:sz="6" w:space="0" w:color="auto"/>
              <w:left w:val="single" w:sz="6" w:space="0" w:color="auto"/>
              <w:bottom w:val="single" w:sz="6" w:space="0" w:color="auto"/>
              <w:right w:val="single" w:sz="6" w:space="0" w:color="auto"/>
            </w:tcBorders>
          </w:tcPr>
          <w:p w14:paraId="0DB9F3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5B5133A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BA4ED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2AF4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7FED5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6473A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59993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12.3.5</w:t>
            </w:r>
          </w:p>
        </w:tc>
        <w:tc>
          <w:tcPr>
            <w:tcW w:w="3510" w:type="dxa"/>
            <w:tcBorders>
              <w:top w:val="single" w:sz="6" w:space="0" w:color="auto"/>
              <w:left w:val="single" w:sz="6" w:space="0" w:color="auto"/>
              <w:bottom w:val="single" w:sz="6" w:space="0" w:color="auto"/>
              <w:right w:val="single" w:sz="6" w:space="0" w:color="auto"/>
            </w:tcBorders>
          </w:tcPr>
          <w:p w14:paraId="3FC7493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7D3776B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53751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6435DA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16D03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E3A55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EFF76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12.3.6</w:t>
            </w:r>
          </w:p>
        </w:tc>
        <w:tc>
          <w:tcPr>
            <w:tcW w:w="3510" w:type="dxa"/>
            <w:tcBorders>
              <w:top w:val="single" w:sz="6" w:space="0" w:color="auto"/>
              <w:left w:val="single" w:sz="6" w:space="0" w:color="auto"/>
              <w:bottom w:val="single" w:sz="6" w:space="0" w:color="auto"/>
              <w:right w:val="single" w:sz="6" w:space="0" w:color="auto"/>
            </w:tcBorders>
          </w:tcPr>
          <w:p w14:paraId="3961EF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систем аварийной остановки производственных процессов, предотвращающих наступление неблагоприятных </w:t>
            </w:r>
            <w:r>
              <w:rPr>
                <w:rFonts w:ascii="Times New Roman" w:hAnsi="Times New Roman"/>
                <w:sz w:val="24"/>
                <w:szCs w:val="24"/>
              </w:rPr>
              <w:lastRenderedPageBreak/>
              <w:t>последствий</w:t>
            </w:r>
          </w:p>
        </w:tc>
      </w:tr>
      <w:tr w:rsidR="00B2491F" w14:paraId="1F1D9679"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53D1F56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nil"/>
              <w:left w:val="single" w:sz="6" w:space="0" w:color="auto"/>
              <w:bottom w:val="nil"/>
              <w:right w:val="single" w:sz="6" w:space="0" w:color="auto"/>
            </w:tcBorders>
          </w:tcPr>
          <w:p w14:paraId="38C0C0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55A58B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4AE84C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4CBE9E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12.3.7</w:t>
            </w:r>
          </w:p>
        </w:tc>
        <w:tc>
          <w:tcPr>
            <w:tcW w:w="3510" w:type="dxa"/>
            <w:tcBorders>
              <w:top w:val="single" w:sz="6" w:space="0" w:color="auto"/>
              <w:left w:val="single" w:sz="6" w:space="0" w:color="auto"/>
              <w:bottom w:val="single" w:sz="6" w:space="0" w:color="auto"/>
              <w:right w:val="single" w:sz="6" w:space="0" w:color="auto"/>
            </w:tcBorders>
          </w:tcPr>
          <w:p w14:paraId="47E108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165C70A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D225C6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A408B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933A4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D4A2D1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1B1099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12.3.8</w:t>
            </w:r>
          </w:p>
        </w:tc>
        <w:tc>
          <w:tcPr>
            <w:tcW w:w="3510" w:type="dxa"/>
            <w:tcBorders>
              <w:top w:val="single" w:sz="6" w:space="0" w:color="auto"/>
              <w:left w:val="single" w:sz="6" w:space="0" w:color="auto"/>
              <w:bottom w:val="single" w:sz="6" w:space="0" w:color="auto"/>
              <w:right w:val="single" w:sz="6" w:space="0" w:color="auto"/>
            </w:tcBorders>
          </w:tcPr>
          <w:p w14:paraId="4FCA13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0D3DD28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359554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299C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877D2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E678F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FBBB7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12.3.9</w:t>
            </w:r>
          </w:p>
        </w:tc>
        <w:tc>
          <w:tcPr>
            <w:tcW w:w="3510" w:type="dxa"/>
            <w:tcBorders>
              <w:top w:val="single" w:sz="6" w:space="0" w:color="auto"/>
              <w:left w:val="single" w:sz="6" w:space="0" w:color="auto"/>
              <w:bottom w:val="single" w:sz="6" w:space="0" w:color="auto"/>
              <w:right w:val="single" w:sz="6" w:space="0" w:color="auto"/>
            </w:tcBorders>
          </w:tcPr>
          <w:p w14:paraId="1F7602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5312B66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7C1A9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B8FAE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2347D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2AD2B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85BF2D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12.3.10</w:t>
            </w:r>
          </w:p>
        </w:tc>
        <w:tc>
          <w:tcPr>
            <w:tcW w:w="3510" w:type="dxa"/>
            <w:tcBorders>
              <w:top w:val="single" w:sz="6" w:space="0" w:color="auto"/>
              <w:left w:val="single" w:sz="6" w:space="0" w:color="auto"/>
              <w:bottom w:val="single" w:sz="6" w:space="0" w:color="auto"/>
              <w:right w:val="single" w:sz="6" w:space="0" w:color="auto"/>
            </w:tcBorders>
          </w:tcPr>
          <w:p w14:paraId="4A8107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станков и инструмента для механической обработки материалов и изделий, сопровождающихся вы делением газов, паров и аэрозолей, совместно с системами удаления указанных веществ</w:t>
            </w:r>
          </w:p>
        </w:tc>
      </w:tr>
      <w:tr w:rsidR="00B2491F" w14:paraId="4B2E993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FEB5D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35FEC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1EE1E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703FF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F73EAE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12.3.11</w:t>
            </w:r>
          </w:p>
        </w:tc>
        <w:tc>
          <w:tcPr>
            <w:tcW w:w="3510" w:type="dxa"/>
            <w:tcBorders>
              <w:top w:val="single" w:sz="6" w:space="0" w:color="auto"/>
              <w:left w:val="single" w:sz="6" w:space="0" w:color="auto"/>
              <w:bottom w:val="single" w:sz="6" w:space="0" w:color="auto"/>
              <w:right w:val="single" w:sz="6" w:space="0" w:color="auto"/>
            </w:tcBorders>
          </w:tcPr>
          <w:p w14:paraId="1D07B1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B2491F" w14:paraId="1CB014C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5B874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061C6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21577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C9C03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84BC4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12.3.12</w:t>
            </w:r>
          </w:p>
        </w:tc>
        <w:tc>
          <w:tcPr>
            <w:tcW w:w="3510" w:type="dxa"/>
            <w:tcBorders>
              <w:top w:val="single" w:sz="6" w:space="0" w:color="auto"/>
              <w:left w:val="single" w:sz="6" w:space="0" w:color="auto"/>
              <w:bottom w:val="single" w:sz="6" w:space="0" w:color="auto"/>
              <w:right w:val="single" w:sz="6" w:space="0" w:color="auto"/>
            </w:tcBorders>
          </w:tcPr>
          <w:p w14:paraId="4DC86A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2AA0F6C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A1B0D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ACEEE5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F99D5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BAE9F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52079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12.3.13</w:t>
            </w:r>
          </w:p>
        </w:tc>
        <w:tc>
          <w:tcPr>
            <w:tcW w:w="3510" w:type="dxa"/>
            <w:tcBorders>
              <w:top w:val="single" w:sz="6" w:space="0" w:color="auto"/>
              <w:left w:val="single" w:sz="6" w:space="0" w:color="auto"/>
              <w:bottom w:val="single" w:sz="6" w:space="0" w:color="auto"/>
              <w:right w:val="single" w:sz="6" w:space="0" w:color="auto"/>
            </w:tcBorders>
          </w:tcPr>
          <w:p w14:paraId="69D850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5536724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C2736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77538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703FB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EDB22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7D584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12.3.14</w:t>
            </w:r>
          </w:p>
        </w:tc>
        <w:tc>
          <w:tcPr>
            <w:tcW w:w="3510" w:type="dxa"/>
            <w:tcBorders>
              <w:top w:val="single" w:sz="6" w:space="0" w:color="auto"/>
              <w:left w:val="single" w:sz="6" w:space="0" w:color="auto"/>
              <w:bottom w:val="single" w:sz="6" w:space="0" w:color="auto"/>
              <w:right w:val="single" w:sz="6" w:space="0" w:color="auto"/>
            </w:tcBorders>
          </w:tcPr>
          <w:p w14:paraId="454DD02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6061309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4CBFEE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0FE41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524A3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9A3F5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20D104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12.3.15</w:t>
            </w:r>
          </w:p>
        </w:tc>
        <w:tc>
          <w:tcPr>
            <w:tcW w:w="3510" w:type="dxa"/>
            <w:tcBorders>
              <w:top w:val="single" w:sz="6" w:space="0" w:color="auto"/>
              <w:left w:val="single" w:sz="6" w:space="0" w:color="auto"/>
              <w:bottom w:val="single" w:sz="6" w:space="0" w:color="auto"/>
              <w:right w:val="single" w:sz="6" w:space="0" w:color="auto"/>
            </w:tcBorders>
          </w:tcPr>
          <w:p w14:paraId="0A364E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718E8FE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B9300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7F81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38BC1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38CA05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4EF7E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12.3.16</w:t>
            </w:r>
          </w:p>
        </w:tc>
        <w:tc>
          <w:tcPr>
            <w:tcW w:w="3510" w:type="dxa"/>
            <w:tcBorders>
              <w:top w:val="single" w:sz="6" w:space="0" w:color="auto"/>
              <w:left w:val="single" w:sz="6" w:space="0" w:color="auto"/>
              <w:bottom w:val="single" w:sz="6" w:space="0" w:color="auto"/>
              <w:right w:val="single" w:sz="6" w:space="0" w:color="auto"/>
            </w:tcBorders>
          </w:tcPr>
          <w:p w14:paraId="42C744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Регулярное техническое обслуживание и ремонт технологического оборудования, инструмента и приспособлений</w:t>
            </w:r>
          </w:p>
        </w:tc>
      </w:tr>
      <w:tr w:rsidR="00B2491F" w14:paraId="1EBFC43D"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0533041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1131576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2CF2CA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795D157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030E45C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12.3.17</w:t>
            </w:r>
          </w:p>
        </w:tc>
        <w:tc>
          <w:tcPr>
            <w:tcW w:w="3510" w:type="dxa"/>
            <w:tcBorders>
              <w:top w:val="single" w:sz="6" w:space="0" w:color="auto"/>
              <w:left w:val="single" w:sz="6" w:space="0" w:color="auto"/>
              <w:bottom w:val="single" w:sz="6" w:space="0" w:color="auto"/>
              <w:right w:val="single" w:sz="6" w:space="0" w:color="auto"/>
            </w:tcBorders>
          </w:tcPr>
          <w:p w14:paraId="55970C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Оборудование технологических линий электрическими </w:t>
            </w:r>
            <w:r>
              <w:rPr>
                <w:rFonts w:ascii="Times New Roman" w:hAnsi="Times New Roman"/>
                <w:sz w:val="24"/>
                <w:szCs w:val="24"/>
              </w:rPr>
              <w:lastRenderedPageBreak/>
              <w:t>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rsidR="00B2491F" w14:paraId="2A5B636D"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3DD80F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nil"/>
              <w:left w:val="single" w:sz="6" w:space="0" w:color="auto"/>
              <w:bottom w:val="nil"/>
              <w:right w:val="single" w:sz="6" w:space="0" w:color="auto"/>
            </w:tcBorders>
          </w:tcPr>
          <w:p w14:paraId="24DB97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173DF3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3EA2688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790FA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12.3.18</w:t>
            </w:r>
          </w:p>
        </w:tc>
        <w:tc>
          <w:tcPr>
            <w:tcW w:w="3510" w:type="dxa"/>
            <w:tcBorders>
              <w:top w:val="single" w:sz="6" w:space="0" w:color="auto"/>
              <w:left w:val="single" w:sz="6" w:space="0" w:color="auto"/>
              <w:bottom w:val="single" w:sz="6" w:space="0" w:color="auto"/>
              <w:right w:val="single" w:sz="6" w:space="0" w:color="auto"/>
            </w:tcBorders>
          </w:tcPr>
          <w:p w14:paraId="0FE048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B2491F" w14:paraId="63B2F2C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F021B9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EE89B1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C9370A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F560E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372C3A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12.3.19</w:t>
            </w:r>
          </w:p>
        </w:tc>
        <w:tc>
          <w:tcPr>
            <w:tcW w:w="3510" w:type="dxa"/>
            <w:tcBorders>
              <w:top w:val="single" w:sz="6" w:space="0" w:color="auto"/>
              <w:left w:val="single" w:sz="6" w:space="0" w:color="auto"/>
              <w:bottom w:val="single" w:sz="6" w:space="0" w:color="auto"/>
              <w:right w:val="single" w:sz="6" w:space="0" w:color="auto"/>
            </w:tcBorders>
          </w:tcPr>
          <w:p w14:paraId="64C7E54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2B0F10A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18F2B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F2548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44EC8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D6BF4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19E628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12.3.20</w:t>
            </w:r>
          </w:p>
        </w:tc>
        <w:tc>
          <w:tcPr>
            <w:tcW w:w="3510" w:type="dxa"/>
            <w:tcBorders>
              <w:top w:val="single" w:sz="6" w:space="0" w:color="auto"/>
              <w:left w:val="single" w:sz="6" w:space="0" w:color="auto"/>
              <w:bottom w:val="single" w:sz="6" w:space="0" w:color="auto"/>
              <w:right w:val="single" w:sz="6" w:space="0" w:color="auto"/>
            </w:tcBorders>
          </w:tcPr>
          <w:p w14:paraId="6436F2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3071CC6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BFDA0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C1231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7109AF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w:t>
            </w:r>
          </w:p>
        </w:tc>
        <w:tc>
          <w:tcPr>
            <w:tcW w:w="2250" w:type="dxa"/>
            <w:vMerge w:val="restart"/>
            <w:tcBorders>
              <w:top w:val="single" w:sz="6" w:space="0" w:color="auto"/>
              <w:left w:val="single" w:sz="6" w:space="0" w:color="auto"/>
              <w:bottom w:val="nil"/>
              <w:right w:val="single" w:sz="6" w:space="0" w:color="auto"/>
            </w:tcBorders>
          </w:tcPr>
          <w:p w14:paraId="1B996E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Повреждение органов дыхания вследствие воздействия воздушных взвесей, содержащих смазочные масла</w:t>
            </w:r>
          </w:p>
        </w:tc>
        <w:tc>
          <w:tcPr>
            <w:tcW w:w="630" w:type="dxa"/>
            <w:tcBorders>
              <w:top w:val="single" w:sz="6" w:space="0" w:color="auto"/>
              <w:left w:val="single" w:sz="6" w:space="0" w:color="auto"/>
              <w:bottom w:val="single" w:sz="6" w:space="0" w:color="auto"/>
              <w:right w:val="single" w:sz="6" w:space="0" w:color="auto"/>
            </w:tcBorders>
          </w:tcPr>
          <w:p w14:paraId="6843781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w:t>
            </w:r>
          </w:p>
        </w:tc>
        <w:tc>
          <w:tcPr>
            <w:tcW w:w="3510" w:type="dxa"/>
            <w:tcBorders>
              <w:top w:val="single" w:sz="6" w:space="0" w:color="auto"/>
              <w:left w:val="single" w:sz="6" w:space="0" w:color="auto"/>
              <w:bottom w:val="single" w:sz="6" w:space="0" w:color="auto"/>
              <w:right w:val="single" w:sz="6" w:space="0" w:color="auto"/>
            </w:tcBorders>
          </w:tcPr>
          <w:p w14:paraId="7F63BD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1FAF171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8BB6A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8FD1D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151639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A66F4E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ACDC8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12.4.2</w:t>
            </w:r>
          </w:p>
        </w:tc>
        <w:tc>
          <w:tcPr>
            <w:tcW w:w="3510" w:type="dxa"/>
            <w:tcBorders>
              <w:top w:val="single" w:sz="6" w:space="0" w:color="auto"/>
              <w:left w:val="single" w:sz="6" w:space="0" w:color="auto"/>
              <w:bottom w:val="single" w:sz="6" w:space="0" w:color="auto"/>
              <w:right w:val="single" w:sz="6" w:space="0" w:color="auto"/>
            </w:tcBorders>
          </w:tcPr>
          <w:p w14:paraId="63A0822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6E79AC9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B16D6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6218FF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09D11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4A5335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0B03D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12.4.3</w:t>
            </w:r>
          </w:p>
        </w:tc>
        <w:tc>
          <w:tcPr>
            <w:tcW w:w="3510" w:type="dxa"/>
            <w:tcBorders>
              <w:top w:val="single" w:sz="6" w:space="0" w:color="auto"/>
              <w:left w:val="single" w:sz="6" w:space="0" w:color="auto"/>
              <w:bottom w:val="single" w:sz="6" w:space="0" w:color="auto"/>
              <w:right w:val="single" w:sz="6" w:space="0" w:color="auto"/>
            </w:tcBorders>
          </w:tcPr>
          <w:p w14:paraId="142F1D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1BB2AF9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CDF4A9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3E4B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9E5CE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01E6A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9D7E1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12.4.4</w:t>
            </w:r>
          </w:p>
        </w:tc>
        <w:tc>
          <w:tcPr>
            <w:tcW w:w="3510" w:type="dxa"/>
            <w:tcBorders>
              <w:top w:val="single" w:sz="6" w:space="0" w:color="auto"/>
              <w:left w:val="single" w:sz="6" w:space="0" w:color="auto"/>
              <w:bottom w:val="single" w:sz="6" w:space="0" w:color="auto"/>
              <w:right w:val="single" w:sz="6" w:space="0" w:color="auto"/>
            </w:tcBorders>
          </w:tcPr>
          <w:p w14:paraId="69F29E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58DBEDE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10781E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80F8E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7E444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B137A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551F05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12.4.5</w:t>
            </w:r>
          </w:p>
        </w:tc>
        <w:tc>
          <w:tcPr>
            <w:tcW w:w="3510" w:type="dxa"/>
            <w:tcBorders>
              <w:top w:val="single" w:sz="6" w:space="0" w:color="auto"/>
              <w:left w:val="single" w:sz="6" w:space="0" w:color="auto"/>
              <w:bottom w:val="single" w:sz="6" w:space="0" w:color="auto"/>
              <w:right w:val="single" w:sz="6" w:space="0" w:color="auto"/>
            </w:tcBorders>
          </w:tcPr>
          <w:p w14:paraId="137DB6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B2491F" w14:paraId="00D9B10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843BA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95772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AC538B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B1CA52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4F9CF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12.4.6</w:t>
            </w:r>
          </w:p>
        </w:tc>
        <w:tc>
          <w:tcPr>
            <w:tcW w:w="3510" w:type="dxa"/>
            <w:tcBorders>
              <w:top w:val="single" w:sz="6" w:space="0" w:color="auto"/>
              <w:left w:val="single" w:sz="6" w:space="0" w:color="auto"/>
              <w:bottom w:val="single" w:sz="6" w:space="0" w:color="auto"/>
              <w:right w:val="single" w:sz="6" w:space="0" w:color="auto"/>
            </w:tcBorders>
          </w:tcPr>
          <w:p w14:paraId="6E990EC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030B7EB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A6847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D979E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CB6D2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CA49B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1E3F8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12.4.7</w:t>
            </w:r>
          </w:p>
        </w:tc>
        <w:tc>
          <w:tcPr>
            <w:tcW w:w="3510" w:type="dxa"/>
            <w:tcBorders>
              <w:top w:val="single" w:sz="6" w:space="0" w:color="auto"/>
              <w:left w:val="single" w:sz="6" w:space="0" w:color="auto"/>
              <w:bottom w:val="single" w:sz="6" w:space="0" w:color="auto"/>
              <w:right w:val="single" w:sz="6" w:space="0" w:color="auto"/>
            </w:tcBorders>
          </w:tcPr>
          <w:p w14:paraId="51CEBB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5B5C373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B09C8C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67D2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6F825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8BAEF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6840CF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12.4.8</w:t>
            </w:r>
          </w:p>
        </w:tc>
        <w:tc>
          <w:tcPr>
            <w:tcW w:w="3510" w:type="dxa"/>
            <w:tcBorders>
              <w:top w:val="single" w:sz="6" w:space="0" w:color="auto"/>
              <w:left w:val="single" w:sz="6" w:space="0" w:color="auto"/>
              <w:bottom w:val="single" w:sz="6" w:space="0" w:color="auto"/>
              <w:right w:val="single" w:sz="6" w:space="0" w:color="auto"/>
            </w:tcBorders>
          </w:tcPr>
          <w:p w14:paraId="72F27A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23ACCC1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BBE67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290FB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F1AF8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8AB998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A2D21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12.4.9</w:t>
            </w:r>
          </w:p>
        </w:tc>
        <w:tc>
          <w:tcPr>
            <w:tcW w:w="3510" w:type="dxa"/>
            <w:tcBorders>
              <w:top w:val="single" w:sz="6" w:space="0" w:color="auto"/>
              <w:left w:val="single" w:sz="6" w:space="0" w:color="auto"/>
              <w:bottom w:val="single" w:sz="6" w:space="0" w:color="auto"/>
              <w:right w:val="single" w:sz="6" w:space="0" w:color="auto"/>
            </w:tcBorders>
          </w:tcPr>
          <w:p w14:paraId="50713FE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B2491F" w14:paraId="74945FBA"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371E8C6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29FC79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55C90F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1D5DA68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2CC9D4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12.4.10</w:t>
            </w:r>
          </w:p>
        </w:tc>
        <w:tc>
          <w:tcPr>
            <w:tcW w:w="3510" w:type="dxa"/>
            <w:tcBorders>
              <w:top w:val="single" w:sz="6" w:space="0" w:color="auto"/>
              <w:left w:val="single" w:sz="6" w:space="0" w:color="auto"/>
              <w:bottom w:val="single" w:sz="6" w:space="0" w:color="auto"/>
              <w:right w:val="single" w:sz="6" w:space="0" w:color="auto"/>
            </w:tcBorders>
          </w:tcPr>
          <w:p w14:paraId="55F35F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B2491F" w14:paraId="0D7205A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B2969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EBC0C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F308EA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4DDB5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87B3E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12.4.11</w:t>
            </w:r>
          </w:p>
        </w:tc>
        <w:tc>
          <w:tcPr>
            <w:tcW w:w="3510" w:type="dxa"/>
            <w:tcBorders>
              <w:top w:val="single" w:sz="6" w:space="0" w:color="auto"/>
              <w:left w:val="single" w:sz="6" w:space="0" w:color="auto"/>
              <w:bottom w:val="single" w:sz="6" w:space="0" w:color="auto"/>
              <w:right w:val="single" w:sz="6" w:space="0" w:color="auto"/>
            </w:tcBorders>
          </w:tcPr>
          <w:p w14:paraId="0B245F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B2491F" w14:paraId="31D4F54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4FAD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DB8A1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F0ABC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9DDB7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9E06B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12.4.12</w:t>
            </w:r>
          </w:p>
        </w:tc>
        <w:tc>
          <w:tcPr>
            <w:tcW w:w="3510" w:type="dxa"/>
            <w:tcBorders>
              <w:top w:val="single" w:sz="6" w:space="0" w:color="auto"/>
              <w:left w:val="single" w:sz="6" w:space="0" w:color="auto"/>
              <w:bottom w:val="single" w:sz="6" w:space="0" w:color="auto"/>
              <w:right w:val="single" w:sz="6" w:space="0" w:color="auto"/>
            </w:tcBorders>
          </w:tcPr>
          <w:p w14:paraId="217C1F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015CDFF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1D307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7CED2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46E768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CC606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40037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12.4.13</w:t>
            </w:r>
          </w:p>
        </w:tc>
        <w:tc>
          <w:tcPr>
            <w:tcW w:w="3510" w:type="dxa"/>
            <w:tcBorders>
              <w:top w:val="single" w:sz="6" w:space="0" w:color="auto"/>
              <w:left w:val="single" w:sz="6" w:space="0" w:color="auto"/>
              <w:bottom w:val="single" w:sz="6" w:space="0" w:color="auto"/>
              <w:right w:val="single" w:sz="6" w:space="0" w:color="auto"/>
            </w:tcBorders>
          </w:tcPr>
          <w:p w14:paraId="075921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450BA29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084F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0D94D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B7914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F2251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2A544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12.4.14</w:t>
            </w:r>
          </w:p>
        </w:tc>
        <w:tc>
          <w:tcPr>
            <w:tcW w:w="3510" w:type="dxa"/>
            <w:tcBorders>
              <w:top w:val="single" w:sz="6" w:space="0" w:color="auto"/>
              <w:left w:val="single" w:sz="6" w:space="0" w:color="auto"/>
              <w:bottom w:val="single" w:sz="6" w:space="0" w:color="auto"/>
              <w:right w:val="single" w:sz="6" w:space="0" w:color="auto"/>
            </w:tcBorders>
          </w:tcPr>
          <w:p w14:paraId="293082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5D8475B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6A8F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50063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AFD13D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9EF85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4F01A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12.4.15</w:t>
            </w:r>
          </w:p>
        </w:tc>
        <w:tc>
          <w:tcPr>
            <w:tcW w:w="3510" w:type="dxa"/>
            <w:tcBorders>
              <w:top w:val="single" w:sz="6" w:space="0" w:color="auto"/>
              <w:left w:val="single" w:sz="6" w:space="0" w:color="auto"/>
              <w:bottom w:val="single" w:sz="6" w:space="0" w:color="auto"/>
              <w:right w:val="single" w:sz="6" w:space="0" w:color="auto"/>
            </w:tcBorders>
          </w:tcPr>
          <w:p w14:paraId="2A2EB93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7BEE18A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DA55F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C47C0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79FDA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A8ADB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C17FE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12.4.16</w:t>
            </w:r>
          </w:p>
        </w:tc>
        <w:tc>
          <w:tcPr>
            <w:tcW w:w="3510" w:type="dxa"/>
            <w:tcBorders>
              <w:top w:val="single" w:sz="6" w:space="0" w:color="auto"/>
              <w:left w:val="single" w:sz="6" w:space="0" w:color="auto"/>
              <w:bottom w:val="single" w:sz="6" w:space="0" w:color="auto"/>
              <w:right w:val="single" w:sz="6" w:space="0" w:color="auto"/>
            </w:tcBorders>
          </w:tcPr>
          <w:p w14:paraId="0F84FD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Регулярное техническое обслуживание и ремонт технологического оборудования, инструмента и приспособлений</w:t>
            </w:r>
          </w:p>
        </w:tc>
      </w:tr>
      <w:tr w:rsidR="00B2491F" w14:paraId="3A97B71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83462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CA4A2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308D8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5D9C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35113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12.4.17</w:t>
            </w:r>
          </w:p>
        </w:tc>
        <w:tc>
          <w:tcPr>
            <w:tcW w:w="3510" w:type="dxa"/>
            <w:tcBorders>
              <w:top w:val="single" w:sz="6" w:space="0" w:color="auto"/>
              <w:left w:val="single" w:sz="6" w:space="0" w:color="auto"/>
              <w:bottom w:val="single" w:sz="6" w:space="0" w:color="auto"/>
              <w:right w:val="single" w:sz="6" w:space="0" w:color="auto"/>
            </w:tcBorders>
          </w:tcPr>
          <w:p w14:paraId="285406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rsidR="00B2491F" w14:paraId="43701DF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9576AF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9AF1A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D86ADB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C385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F76D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12.4.18</w:t>
            </w:r>
          </w:p>
        </w:tc>
        <w:tc>
          <w:tcPr>
            <w:tcW w:w="3510" w:type="dxa"/>
            <w:tcBorders>
              <w:top w:val="single" w:sz="6" w:space="0" w:color="auto"/>
              <w:left w:val="single" w:sz="6" w:space="0" w:color="auto"/>
              <w:bottom w:val="single" w:sz="6" w:space="0" w:color="auto"/>
              <w:right w:val="single" w:sz="6" w:space="0" w:color="auto"/>
            </w:tcBorders>
          </w:tcPr>
          <w:p w14:paraId="4C285C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B2491F" w14:paraId="54E04BE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F3B6E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5FE39B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4FA0A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77F75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D66E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12.4.19</w:t>
            </w:r>
          </w:p>
        </w:tc>
        <w:tc>
          <w:tcPr>
            <w:tcW w:w="3510" w:type="dxa"/>
            <w:tcBorders>
              <w:top w:val="single" w:sz="6" w:space="0" w:color="auto"/>
              <w:left w:val="single" w:sz="6" w:space="0" w:color="auto"/>
              <w:bottom w:val="single" w:sz="6" w:space="0" w:color="auto"/>
              <w:right w:val="single" w:sz="6" w:space="0" w:color="auto"/>
            </w:tcBorders>
          </w:tcPr>
          <w:p w14:paraId="004793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5AB0701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BCBFCD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BB0716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AFAF1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681481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5B27D8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12.4.20</w:t>
            </w:r>
          </w:p>
        </w:tc>
        <w:tc>
          <w:tcPr>
            <w:tcW w:w="3510" w:type="dxa"/>
            <w:tcBorders>
              <w:top w:val="single" w:sz="6" w:space="0" w:color="auto"/>
              <w:left w:val="single" w:sz="6" w:space="0" w:color="auto"/>
              <w:bottom w:val="single" w:sz="6" w:space="0" w:color="auto"/>
              <w:right w:val="single" w:sz="6" w:space="0" w:color="auto"/>
            </w:tcBorders>
          </w:tcPr>
          <w:p w14:paraId="5B86BA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7A6764B8"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3DC928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69286F2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4F3CC3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w:t>
            </w:r>
          </w:p>
        </w:tc>
        <w:tc>
          <w:tcPr>
            <w:tcW w:w="2250" w:type="dxa"/>
            <w:vMerge w:val="restart"/>
            <w:tcBorders>
              <w:top w:val="single" w:sz="6" w:space="0" w:color="auto"/>
              <w:left w:val="single" w:sz="6" w:space="0" w:color="auto"/>
              <w:bottom w:val="nil"/>
              <w:right w:val="single" w:sz="6" w:space="0" w:color="auto"/>
            </w:tcBorders>
          </w:tcPr>
          <w:p w14:paraId="691D00D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на органы дыхания воздушных взвесей, содержащих чистящие и обезжиривающие вещества</w:t>
            </w:r>
          </w:p>
        </w:tc>
        <w:tc>
          <w:tcPr>
            <w:tcW w:w="630" w:type="dxa"/>
            <w:tcBorders>
              <w:top w:val="single" w:sz="6" w:space="0" w:color="auto"/>
              <w:left w:val="single" w:sz="6" w:space="0" w:color="auto"/>
              <w:bottom w:val="single" w:sz="6" w:space="0" w:color="auto"/>
              <w:right w:val="single" w:sz="6" w:space="0" w:color="auto"/>
            </w:tcBorders>
          </w:tcPr>
          <w:p w14:paraId="18B533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w:t>
            </w:r>
          </w:p>
        </w:tc>
        <w:tc>
          <w:tcPr>
            <w:tcW w:w="3510" w:type="dxa"/>
            <w:tcBorders>
              <w:top w:val="single" w:sz="6" w:space="0" w:color="auto"/>
              <w:left w:val="single" w:sz="6" w:space="0" w:color="auto"/>
              <w:bottom w:val="single" w:sz="6" w:space="0" w:color="auto"/>
              <w:right w:val="single" w:sz="6" w:space="0" w:color="auto"/>
            </w:tcBorders>
          </w:tcPr>
          <w:p w14:paraId="7A7F22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Изменение производственного процесса</w:t>
            </w:r>
          </w:p>
        </w:tc>
      </w:tr>
      <w:tr w:rsidR="00B2491F" w14:paraId="13E559F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B8FDB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8D39D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95982B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9F9482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B51E2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12.5.2</w:t>
            </w:r>
          </w:p>
        </w:tc>
        <w:tc>
          <w:tcPr>
            <w:tcW w:w="3510" w:type="dxa"/>
            <w:tcBorders>
              <w:top w:val="single" w:sz="6" w:space="0" w:color="auto"/>
              <w:left w:val="single" w:sz="6" w:space="0" w:color="auto"/>
              <w:bottom w:val="single" w:sz="6" w:space="0" w:color="auto"/>
              <w:right w:val="single" w:sz="6" w:space="0" w:color="auto"/>
            </w:tcBorders>
          </w:tcPr>
          <w:p w14:paraId="7F6D01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Отказ от операции, характеризующейся наличием вредных и опасных производственных факторов</w:t>
            </w:r>
          </w:p>
        </w:tc>
      </w:tr>
      <w:tr w:rsidR="00B2491F" w14:paraId="3312C62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B9C4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C0E04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F68761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586D4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08986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12.5.3</w:t>
            </w:r>
          </w:p>
        </w:tc>
        <w:tc>
          <w:tcPr>
            <w:tcW w:w="3510" w:type="dxa"/>
            <w:tcBorders>
              <w:top w:val="single" w:sz="6" w:space="0" w:color="auto"/>
              <w:left w:val="single" w:sz="6" w:space="0" w:color="auto"/>
              <w:bottom w:val="single" w:sz="6" w:space="0" w:color="auto"/>
              <w:right w:val="single" w:sz="6" w:space="0" w:color="auto"/>
            </w:tcBorders>
          </w:tcPr>
          <w:p w14:paraId="66ED27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4381768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248AB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8D5CB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CE876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D14D95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3E1D3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12.5.4</w:t>
            </w:r>
          </w:p>
        </w:tc>
        <w:tc>
          <w:tcPr>
            <w:tcW w:w="3510" w:type="dxa"/>
            <w:tcBorders>
              <w:top w:val="single" w:sz="6" w:space="0" w:color="auto"/>
              <w:left w:val="single" w:sz="6" w:space="0" w:color="auto"/>
              <w:bottom w:val="single" w:sz="6" w:space="0" w:color="auto"/>
              <w:right w:val="single" w:sz="6" w:space="0" w:color="auto"/>
            </w:tcBorders>
          </w:tcPr>
          <w:p w14:paraId="597A4A4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средств контроля за организацией технологического процесса, в том числе дистанционных и автоматических</w:t>
            </w:r>
          </w:p>
        </w:tc>
      </w:tr>
      <w:tr w:rsidR="00B2491F" w14:paraId="1C7BC7E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8AC7A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BD7CA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071BC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657D3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259F7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12.5.5</w:t>
            </w:r>
          </w:p>
        </w:tc>
        <w:tc>
          <w:tcPr>
            <w:tcW w:w="3510" w:type="dxa"/>
            <w:tcBorders>
              <w:top w:val="single" w:sz="6" w:space="0" w:color="auto"/>
              <w:left w:val="single" w:sz="6" w:space="0" w:color="auto"/>
              <w:bottom w:val="single" w:sz="6" w:space="0" w:color="auto"/>
              <w:right w:val="single" w:sz="6" w:space="0" w:color="auto"/>
            </w:tcBorders>
          </w:tcPr>
          <w:p w14:paraId="307891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вентиляция</w:t>
            </w:r>
          </w:p>
        </w:tc>
      </w:tr>
      <w:tr w:rsidR="00B2491F" w14:paraId="40D3C7F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3B053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E829E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3F6DB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04DAC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EDEE5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12.5.6</w:t>
            </w:r>
          </w:p>
        </w:tc>
        <w:tc>
          <w:tcPr>
            <w:tcW w:w="3510" w:type="dxa"/>
            <w:tcBorders>
              <w:top w:val="single" w:sz="6" w:space="0" w:color="auto"/>
              <w:left w:val="single" w:sz="6" w:space="0" w:color="auto"/>
              <w:bottom w:val="single" w:sz="6" w:space="0" w:color="auto"/>
              <w:right w:val="single" w:sz="6" w:space="0" w:color="auto"/>
            </w:tcBorders>
          </w:tcPr>
          <w:p w14:paraId="1816E1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систем аварийной остановки производственных процессов, предотвращающих наступление неблагоприятных последствий</w:t>
            </w:r>
          </w:p>
        </w:tc>
      </w:tr>
      <w:tr w:rsidR="00B2491F" w14:paraId="039D4B4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7AB9B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76D47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C14BE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895D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CCCDC9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12.5.7</w:t>
            </w:r>
          </w:p>
        </w:tc>
        <w:tc>
          <w:tcPr>
            <w:tcW w:w="3510" w:type="dxa"/>
            <w:tcBorders>
              <w:top w:val="single" w:sz="6" w:space="0" w:color="auto"/>
              <w:left w:val="single" w:sz="6" w:space="0" w:color="auto"/>
              <w:bottom w:val="single" w:sz="6" w:space="0" w:color="auto"/>
              <w:right w:val="single" w:sz="6" w:space="0" w:color="auto"/>
            </w:tcBorders>
          </w:tcPr>
          <w:p w14:paraId="2A3663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Подбор и применение рабочего оборудования с целью снижения влияния факторов производственной среды и трудового процесса</w:t>
            </w:r>
          </w:p>
        </w:tc>
      </w:tr>
      <w:tr w:rsidR="00B2491F" w14:paraId="154C451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445E128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67F8905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45C548C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3C8583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690499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12.5.8</w:t>
            </w:r>
          </w:p>
        </w:tc>
        <w:tc>
          <w:tcPr>
            <w:tcW w:w="3510" w:type="dxa"/>
            <w:tcBorders>
              <w:top w:val="single" w:sz="6" w:space="0" w:color="auto"/>
              <w:left w:val="single" w:sz="6" w:space="0" w:color="auto"/>
              <w:bottom w:val="single" w:sz="6" w:space="0" w:color="auto"/>
              <w:right w:val="single" w:sz="6" w:space="0" w:color="auto"/>
            </w:tcBorders>
          </w:tcPr>
          <w:p w14:paraId="708E11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времени неблагоприятного воздействия факторов производственной среды и трудового процесса на работника</w:t>
            </w:r>
          </w:p>
        </w:tc>
      </w:tr>
      <w:tr w:rsidR="00B2491F" w14:paraId="6D557B7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A02BE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658AA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29162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E7C308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D5E59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12.5.9</w:t>
            </w:r>
          </w:p>
        </w:tc>
        <w:tc>
          <w:tcPr>
            <w:tcW w:w="3510" w:type="dxa"/>
            <w:tcBorders>
              <w:top w:val="single" w:sz="6" w:space="0" w:color="auto"/>
              <w:left w:val="single" w:sz="6" w:space="0" w:color="auto"/>
              <w:bottom w:val="single" w:sz="6" w:space="0" w:color="auto"/>
              <w:right w:val="single" w:sz="6" w:space="0" w:color="auto"/>
            </w:tcBorders>
          </w:tcPr>
          <w:p w14:paraId="57A4EE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Механизация и автоматизация </w:t>
            </w:r>
            <w:r>
              <w:rPr>
                <w:rFonts w:ascii="Times New Roman" w:hAnsi="Times New Roman"/>
                <w:sz w:val="24"/>
                <w:szCs w:val="24"/>
              </w:rPr>
              <w:lastRenderedPageBreak/>
              <w:t>погрузочно-разгрузочных работ, способов транспортирования сырьевых материалов, готовой продукции и отходов производства</w:t>
            </w:r>
          </w:p>
        </w:tc>
      </w:tr>
      <w:tr w:rsidR="00B2491F" w14:paraId="5DC134D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36DAE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1DDF8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B96C84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28DCB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4D2E4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12.5.10</w:t>
            </w:r>
          </w:p>
        </w:tc>
        <w:tc>
          <w:tcPr>
            <w:tcW w:w="3510" w:type="dxa"/>
            <w:tcBorders>
              <w:top w:val="single" w:sz="6" w:space="0" w:color="auto"/>
              <w:left w:val="single" w:sz="6" w:space="0" w:color="auto"/>
              <w:bottom w:val="single" w:sz="6" w:space="0" w:color="auto"/>
              <w:right w:val="single" w:sz="6" w:space="0" w:color="auto"/>
            </w:tcBorders>
          </w:tcPr>
          <w:p w14:paraId="39932A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B2491F" w14:paraId="4A8EFAE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81559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626AA1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4571C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CDB07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9C7BD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12.5.11</w:t>
            </w:r>
          </w:p>
        </w:tc>
        <w:tc>
          <w:tcPr>
            <w:tcW w:w="3510" w:type="dxa"/>
            <w:tcBorders>
              <w:top w:val="single" w:sz="6" w:space="0" w:color="auto"/>
              <w:left w:val="single" w:sz="6" w:space="0" w:color="auto"/>
              <w:bottom w:val="single" w:sz="6" w:space="0" w:color="auto"/>
              <w:right w:val="single" w:sz="6" w:space="0" w:color="auto"/>
            </w:tcBorders>
          </w:tcPr>
          <w:p w14:paraId="2EBE03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B2491F" w14:paraId="15D8D52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3D1F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F517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6A39E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DF2AF4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23B72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12.5.12</w:t>
            </w:r>
          </w:p>
        </w:tc>
        <w:tc>
          <w:tcPr>
            <w:tcW w:w="3510" w:type="dxa"/>
            <w:tcBorders>
              <w:top w:val="single" w:sz="6" w:space="0" w:color="auto"/>
              <w:left w:val="single" w:sz="6" w:space="0" w:color="auto"/>
              <w:bottom w:val="single" w:sz="6" w:space="0" w:color="auto"/>
              <w:right w:val="single" w:sz="6" w:space="0" w:color="auto"/>
            </w:tcBorders>
          </w:tcPr>
          <w:p w14:paraId="4DA6DF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2E0B4F3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A7697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A9A0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074E9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036520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EF543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12.5.13</w:t>
            </w:r>
          </w:p>
        </w:tc>
        <w:tc>
          <w:tcPr>
            <w:tcW w:w="3510" w:type="dxa"/>
            <w:tcBorders>
              <w:top w:val="single" w:sz="6" w:space="0" w:color="auto"/>
              <w:left w:val="single" w:sz="6" w:space="0" w:color="auto"/>
              <w:bottom w:val="single" w:sz="6" w:space="0" w:color="auto"/>
              <w:right w:val="single" w:sz="6" w:space="0" w:color="auto"/>
            </w:tcBorders>
          </w:tcPr>
          <w:p w14:paraId="321D6D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Замена опасной работы (процедуры) менее опасной</w:t>
            </w:r>
          </w:p>
        </w:tc>
      </w:tr>
      <w:tr w:rsidR="00B2491F" w14:paraId="073745A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2EB75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E1624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28B2A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FDC97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CB181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12.5.14</w:t>
            </w:r>
          </w:p>
        </w:tc>
        <w:tc>
          <w:tcPr>
            <w:tcW w:w="3510" w:type="dxa"/>
            <w:tcBorders>
              <w:top w:val="single" w:sz="6" w:space="0" w:color="auto"/>
              <w:left w:val="single" w:sz="6" w:space="0" w:color="auto"/>
              <w:bottom w:val="single" w:sz="6" w:space="0" w:color="auto"/>
              <w:right w:val="single" w:sz="6" w:space="0" w:color="auto"/>
            </w:tcBorders>
          </w:tcPr>
          <w:p w14:paraId="10CF994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51626C7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6E7704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66EF133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7CC0FE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12DFD14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2F6B86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12.5.15</w:t>
            </w:r>
          </w:p>
        </w:tc>
        <w:tc>
          <w:tcPr>
            <w:tcW w:w="3510" w:type="dxa"/>
            <w:tcBorders>
              <w:top w:val="single" w:sz="6" w:space="0" w:color="auto"/>
              <w:left w:val="single" w:sz="6" w:space="0" w:color="auto"/>
              <w:bottom w:val="single" w:sz="6" w:space="0" w:color="auto"/>
              <w:right w:val="single" w:sz="6" w:space="0" w:color="auto"/>
            </w:tcBorders>
          </w:tcPr>
          <w:p w14:paraId="4B2123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индивидуальной защиты</w:t>
            </w:r>
          </w:p>
        </w:tc>
      </w:tr>
      <w:tr w:rsidR="00B2491F" w14:paraId="03B8708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7E778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60109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0CB21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CD3C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B9774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12.5.16</w:t>
            </w:r>
          </w:p>
        </w:tc>
        <w:tc>
          <w:tcPr>
            <w:tcW w:w="3510" w:type="dxa"/>
            <w:tcBorders>
              <w:top w:val="single" w:sz="6" w:space="0" w:color="auto"/>
              <w:left w:val="single" w:sz="6" w:space="0" w:color="auto"/>
              <w:bottom w:val="single" w:sz="6" w:space="0" w:color="auto"/>
              <w:right w:val="single" w:sz="6" w:space="0" w:color="auto"/>
            </w:tcBorders>
          </w:tcPr>
          <w:p w14:paraId="1C5BAA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Регулярное техническое обслуживание и ремонт технологического оборудования, инструмента и приспособлений</w:t>
            </w:r>
          </w:p>
        </w:tc>
      </w:tr>
      <w:tr w:rsidR="00B2491F" w14:paraId="273242C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5C1DA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8EC7E4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3B4F0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F7F7E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930F2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12.5.17</w:t>
            </w:r>
          </w:p>
        </w:tc>
        <w:tc>
          <w:tcPr>
            <w:tcW w:w="3510" w:type="dxa"/>
            <w:tcBorders>
              <w:top w:val="single" w:sz="6" w:space="0" w:color="auto"/>
              <w:left w:val="single" w:sz="6" w:space="0" w:color="auto"/>
              <w:bottom w:val="single" w:sz="6" w:space="0" w:color="auto"/>
              <w:right w:val="single" w:sz="6" w:space="0" w:color="auto"/>
            </w:tcBorders>
          </w:tcPr>
          <w:p w14:paraId="45CEBC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tc>
      </w:tr>
      <w:tr w:rsidR="00B2491F" w14:paraId="5C380AF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E37FF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56296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42A61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1EA288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F21A6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12.5.18</w:t>
            </w:r>
          </w:p>
        </w:tc>
        <w:tc>
          <w:tcPr>
            <w:tcW w:w="3510" w:type="dxa"/>
            <w:tcBorders>
              <w:top w:val="single" w:sz="6" w:space="0" w:color="auto"/>
              <w:left w:val="single" w:sz="6" w:space="0" w:color="auto"/>
              <w:bottom w:val="single" w:sz="6" w:space="0" w:color="auto"/>
              <w:right w:val="single" w:sz="6" w:space="0" w:color="auto"/>
            </w:tcBorders>
          </w:tcPr>
          <w:p w14:paraId="28EB0B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w:t>
            </w:r>
            <w:r>
              <w:rPr>
                <w:rFonts w:ascii="Times New Roman" w:hAnsi="Times New Roman"/>
                <w:sz w:val="24"/>
                <w:szCs w:val="24"/>
              </w:rPr>
              <w:lastRenderedPageBreak/>
              <w:t>аппаратами для очистки воздуха</w:t>
            </w:r>
          </w:p>
        </w:tc>
      </w:tr>
      <w:tr w:rsidR="00B2491F" w14:paraId="6D446865"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6D0A14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vMerge w:val="restart"/>
            <w:tcBorders>
              <w:top w:val="nil"/>
              <w:left w:val="single" w:sz="6" w:space="0" w:color="auto"/>
              <w:bottom w:val="nil"/>
              <w:right w:val="single" w:sz="6" w:space="0" w:color="auto"/>
            </w:tcBorders>
          </w:tcPr>
          <w:p w14:paraId="36CAF4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23080CE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06E36D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5DDA9C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12.5.19</w:t>
            </w:r>
          </w:p>
        </w:tc>
        <w:tc>
          <w:tcPr>
            <w:tcW w:w="3510" w:type="dxa"/>
            <w:tcBorders>
              <w:top w:val="single" w:sz="6" w:space="0" w:color="auto"/>
              <w:left w:val="single" w:sz="6" w:space="0" w:color="auto"/>
              <w:bottom w:val="single" w:sz="6" w:space="0" w:color="auto"/>
              <w:right w:val="single" w:sz="6" w:space="0" w:color="auto"/>
            </w:tcBorders>
          </w:tcPr>
          <w:p w14:paraId="26B0F2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применение дистанционного управления операциями и производственными процессами</w:t>
            </w:r>
          </w:p>
        </w:tc>
      </w:tr>
      <w:tr w:rsidR="00B2491F" w14:paraId="305A73C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7465D72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01FD26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7C942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2F0934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F3475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12.5.20</w:t>
            </w:r>
          </w:p>
        </w:tc>
        <w:tc>
          <w:tcPr>
            <w:tcW w:w="3510" w:type="dxa"/>
            <w:tcBorders>
              <w:top w:val="single" w:sz="6" w:space="0" w:color="auto"/>
              <w:left w:val="single" w:sz="6" w:space="0" w:color="auto"/>
              <w:bottom w:val="single" w:sz="6" w:space="0" w:color="auto"/>
              <w:right w:val="single" w:sz="6" w:space="0" w:color="auto"/>
            </w:tcBorders>
          </w:tcPr>
          <w:p w14:paraId="6A8CA3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Герметизация технологического оборудования</w:t>
            </w:r>
          </w:p>
        </w:tc>
      </w:tr>
      <w:tr w:rsidR="00B2491F" w14:paraId="0CB4668A"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1918E7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1530" w:type="dxa"/>
            <w:vMerge w:val="restart"/>
            <w:tcBorders>
              <w:top w:val="single" w:sz="6" w:space="0" w:color="auto"/>
              <w:left w:val="single" w:sz="6" w:space="0" w:color="auto"/>
              <w:bottom w:val="nil"/>
              <w:right w:val="single" w:sz="6" w:space="0" w:color="auto"/>
            </w:tcBorders>
          </w:tcPr>
          <w:p w14:paraId="6B78A80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Материал, жидкость или газ, имеющие высокую температуру</w:t>
            </w:r>
          </w:p>
        </w:tc>
        <w:tc>
          <w:tcPr>
            <w:tcW w:w="540" w:type="dxa"/>
            <w:vMerge w:val="restart"/>
            <w:tcBorders>
              <w:top w:val="single" w:sz="6" w:space="0" w:color="auto"/>
              <w:left w:val="single" w:sz="6" w:space="0" w:color="auto"/>
              <w:bottom w:val="nil"/>
              <w:right w:val="single" w:sz="6" w:space="0" w:color="auto"/>
            </w:tcBorders>
          </w:tcPr>
          <w:p w14:paraId="0ED3D6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w:t>
            </w:r>
          </w:p>
        </w:tc>
        <w:tc>
          <w:tcPr>
            <w:tcW w:w="2250" w:type="dxa"/>
            <w:vMerge w:val="restart"/>
            <w:tcBorders>
              <w:top w:val="single" w:sz="6" w:space="0" w:color="auto"/>
              <w:left w:val="single" w:sz="6" w:space="0" w:color="auto"/>
              <w:bottom w:val="nil"/>
              <w:right w:val="single" w:sz="6" w:space="0" w:color="auto"/>
            </w:tcBorders>
          </w:tcPr>
          <w:p w14:paraId="6FDEE6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Ожог при контакте незащищенных частей тела с поверхностью предметов, имеющих высокую температуру</w:t>
            </w:r>
          </w:p>
        </w:tc>
        <w:tc>
          <w:tcPr>
            <w:tcW w:w="630" w:type="dxa"/>
            <w:tcBorders>
              <w:top w:val="single" w:sz="6" w:space="0" w:color="auto"/>
              <w:left w:val="single" w:sz="6" w:space="0" w:color="auto"/>
              <w:bottom w:val="single" w:sz="6" w:space="0" w:color="auto"/>
              <w:right w:val="single" w:sz="6" w:space="0" w:color="auto"/>
            </w:tcBorders>
          </w:tcPr>
          <w:p w14:paraId="553B36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13.1.1</w:t>
            </w:r>
          </w:p>
        </w:tc>
        <w:tc>
          <w:tcPr>
            <w:tcW w:w="3510" w:type="dxa"/>
            <w:tcBorders>
              <w:top w:val="single" w:sz="6" w:space="0" w:color="auto"/>
              <w:left w:val="single" w:sz="6" w:space="0" w:color="auto"/>
              <w:bottom w:val="single" w:sz="6" w:space="0" w:color="auto"/>
              <w:right w:val="single" w:sz="6" w:space="0" w:color="auto"/>
            </w:tcBorders>
          </w:tcPr>
          <w:p w14:paraId="5BB012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закрытых систем (ограждений) для горячих сред, установка изоляции, разделяющих защитных устройств, уменьшение площади контакта</w:t>
            </w:r>
          </w:p>
        </w:tc>
      </w:tr>
      <w:tr w:rsidR="00B2491F" w14:paraId="4BDF45A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FCE7A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F4BB1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5F665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8B248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A8362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13.1.2</w:t>
            </w:r>
          </w:p>
        </w:tc>
        <w:tc>
          <w:tcPr>
            <w:tcW w:w="3510" w:type="dxa"/>
            <w:tcBorders>
              <w:top w:val="single" w:sz="6" w:space="0" w:color="auto"/>
              <w:left w:val="single" w:sz="6" w:space="0" w:color="auto"/>
              <w:bottom w:val="single" w:sz="6" w:space="0" w:color="auto"/>
              <w:right w:val="single" w:sz="6" w:space="0" w:color="auto"/>
            </w:tcBorders>
          </w:tcPr>
          <w:p w14:paraId="2D630C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282BEFA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F7FCBA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4B53B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7AD43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7CF64CB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FEAEE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13.1.3</w:t>
            </w:r>
          </w:p>
        </w:tc>
        <w:tc>
          <w:tcPr>
            <w:tcW w:w="3510" w:type="dxa"/>
            <w:tcBorders>
              <w:top w:val="single" w:sz="6" w:space="0" w:color="auto"/>
              <w:left w:val="single" w:sz="6" w:space="0" w:color="auto"/>
              <w:bottom w:val="single" w:sz="6" w:space="0" w:color="auto"/>
              <w:right w:val="single" w:sz="6" w:space="0" w:color="auto"/>
            </w:tcBorders>
          </w:tcPr>
          <w:p w14:paraId="42CC06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Правильное применение СИЗ</w:t>
            </w:r>
          </w:p>
        </w:tc>
      </w:tr>
      <w:tr w:rsidR="00B2491F" w14:paraId="0D58DBC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896D0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CD0A7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3BBDC3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13.2</w:t>
            </w:r>
          </w:p>
        </w:tc>
        <w:tc>
          <w:tcPr>
            <w:tcW w:w="2250" w:type="dxa"/>
            <w:vMerge w:val="restart"/>
            <w:tcBorders>
              <w:top w:val="single" w:sz="6" w:space="0" w:color="auto"/>
              <w:left w:val="single" w:sz="6" w:space="0" w:color="auto"/>
              <w:bottom w:val="nil"/>
              <w:right w:val="single" w:sz="6" w:space="0" w:color="auto"/>
            </w:tcBorders>
          </w:tcPr>
          <w:p w14:paraId="7A0DB0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Ожог от воздействия на незащищенные участки тела материалов, жидкостей или газов, имеющих высокую температуру</w:t>
            </w:r>
          </w:p>
        </w:tc>
        <w:tc>
          <w:tcPr>
            <w:tcW w:w="630" w:type="dxa"/>
            <w:tcBorders>
              <w:top w:val="single" w:sz="6" w:space="0" w:color="auto"/>
              <w:left w:val="single" w:sz="6" w:space="0" w:color="auto"/>
              <w:bottom w:val="single" w:sz="6" w:space="0" w:color="auto"/>
              <w:right w:val="single" w:sz="6" w:space="0" w:color="auto"/>
            </w:tcBorders>
          </w:tcPr>
          <w:p w14:paraId="7A4718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13.2.1</w:t>
            </w:r>
          </w:p>
        </w:tc>
        <w:tc>
          <w:tcPr>
            <w:tcW w:w="3510" w:type="dxa"/>
            <w:tcBorders>
              <w:top w:val="single" w:sz="6" w:space="0" w:color="auto"/>
              <w:left w:val="single" w:sz="6" w:space="0" w:color="auto"/>
              <w:bottom w:val="single" w:sz="6" w:space="0" w:color="auto"/>
              <w:right w:val="single" w:sz="6" w:space="0" w:color="auto"/>
            </w:tcBorders>
          </w:tcPr>
          <w:p w14:paraId="1479525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закрытых систем (ограждений) для горячих сред, установка изоляции, разделяющих защитных устройств, уменьшение площади контакта</w:t>
            </w:r>
          </w:p>
        </w:tc>
      </w:tr>
      <w:tr w:rsidR="00B2491F" w14:paraId="7E94084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4F330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08B85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3994C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0AB0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42DC3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13.2.2</w:t>
            </w:r>
          </w:p>
        </w:tc>
        <w:tc>
          <w:tcPr>
            <w:tcW w:w="3510" w:type="dxa"/>
            <w:tcBorders>
              <w:top w:val="single" w:sz="6" w:space="0" w:color="auto"/>
              <w:left w:val="single" w:sz="6" w:space="0" w:color="auto"/>
              <w:bottom w:val="single" w:sz="6" w:space="0" w:color="auto"/>
              <w:right w:val="single" w:sz="6" w:space="0" w:color="auto"/>
            </w:tcBorders>
          </w:tcPr>
          <w:p w14:paraId="1ABA77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378EF38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00FA8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3AEBD2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19C925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EA6B4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C5623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13.2.3</w:t>
            </w:r>
          </w:p>
        </w:tc>
        <w:tc>
          <w:tcPr>
            <w:tcW w:w="3510" w:type="dxa"/>
            <w:tcBorders>
              <w:top w:val="single" w:sz="6" w:space="0" w:color="auto"/>
              <w:left w:val="single" w:sz="6" w:space="0" w:color="auto"/>
              <w:bottom w:val="single" w:sz="6" w:space="0" w:color="auto"/>
              <w:right w:val="single" w:sz="6" w:space="0" w:color="auto"/>
            </w:tcBorders>
          </w:tcPr>
          <w:p w14:paraId="7F8F4D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Правильное применение СИЗ</w:t>
            </w:r>
          </w:p>
        </w:tc>
      </w:tr>
      <w:tr w:rsidR="00B2491F" w14:paraId="6B3D003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2209A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7CB0C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03BCB5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w:t>
            </w:r>
          </w:p>
        </w:tc>
        <w:tc>
          <w:tcPr>
            <w:tcW w:w="2250" w:type="dxa"/>
            <w:vMerge w:val="restart"/>
            <w:tcBorders>
              <w:top w:val="single" w:sz="6" w:space="0" w:color="auto"/>
              <w:left w:val="single" w:sz="6" w:space="0" w:color="auto"/>
              <w:bottom w:val="nil"/>
              <w:right w:val="single" w:sz="6" w:space="0" w:color="auto"/>
            </w:tcBorders>
          </w:tcPr>
          <w:p w14:paraId="799922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Тепловой удар при длительном нахождении в помещении с высокой температурой воздуха</w:t>
            </w:r>
          </w:p>
        </w:tc>
        <w:tc>
          <w:tcPr>
            <w:tcW w:w="630" w:type="dxa"/>
            <w:tcBorders>
              <w:top w:val="single" w:sz="6" w:space="0" w:color="auto"/>
              <w:left w:val="single" w:sz="6" w:space="0" w:color="auto"/>
              <w:bottom w:val="single" w:sz="6" w:space="0" w:color="auto"/>
              <w:right w:val="single" w:sz="6" w:space="0" w:color="auto"/>
            </w:tcBorders>
          </w:tcPr>
          <w:p w14:paraId="02BCD7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13.3.1</w:t>
            </w:r>
          </w:p>
        </w:tc>
        <w:tc>
          <w:tcPr>
            <w:tcW w:w="3510" w:type="dxa"/>
            <w:tcBorders>
              <w:top w:val="single" w:sz="6" w:space="0" w:color="auto"/>
              <w:left w:val="single" w:sz="6" w:space="0" w:color="auto"/>
              <w:bottom w:val="single" w:sz="6" w:space="0" w:color="auto"/>
              <w:right w:val="single" w:sz="6" w:space="0" w:color="auto"/>
            </w:tcBorders>
          </w:tcPr>
          <w:p w14:paraId="2191A3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08A8E79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E3D34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2D1C0C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829902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5D8C2C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5854F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13.3.2</w:t>
            </w:r>
          </w:p>
        </w:tc>
        <w:tc>
          <w:tcPr>
            <w:tcW w:w="3510" w:type="dxa"/>
            <w:tcBorders>
              <w:top w:val="single" w:sz="6" w:space="0" w:color="auto"/>
              <w:left w:val="single" w:sz="6" w:space="0" w:color="auto"/>
              <w:bottom w:val="single" w:sz="6" w:space="0" w:color="auto"/>
              <w:right w:val="single" w:sz="6" w:space="0" w:color="auto"/>
            </w:tcBorders>
          </w:tcPr>
          <w:p w14:paraId="465010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Правильное применение СИЗ, прекращение выполнения работ при повышении температуры </w:t>
            </w:r>
            <w:r>
              <w:rPr>
                <w:rFonts w:ascii="Times New Roman" w:hAnsi="Times New Roman"/>
                <w:sz w:val="24"/>
                <w:szCs w:val="24"/>
              </w:rPr>
              <w:lastRenderedPageBreak/>
              <w:t>воздуха.</w:t>
            </w:r>
          </w:p>
        </w:tc>
      </w:tr>
      <w:tr w:rsidR="00B2491F" w14:paraId="4EE1691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C98DB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194E2A4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Энергия открытого пламени, выплесков металлов, искр и брызг расплавленного металла и металлической окалины</w:t>
            </w:r>
          </w:p>
        </w:tc>
        <w:tc>
          <w:tcPr>
            <w:tcW w:w="540" w:type="dxa"/>
            <w:vMerge w:val="restart"/>
            <w:tcBorders>
              <w:top w:val="single" w:sz="6" w:space="0" w:color="auto"/>
              <w:left w:val="single" w:sz="6" w:space="0" w:color="auto"/>
              <w:bottom w:val="nil"/>
              <w:right w:val="single" w:sz="6" w:space="0" w:color="auto"/>
            </w:tcBorders>
          </w:tcPr>
          <w:p w14:paraId="66B8B13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13.4</w:t>
            </w:r>
          </w:p>
        </w:tc>
        <w:tc>
          <w:tcPr>
            <w:tcW w:w="2250" w:type="dxa"/>
            <w:vMerge w:val="restart"/>
            <w:tcBorders>
              <w:top w:val="single" w:sz="6" w:space="0" w:color="auto"/>
              <w:left w:val="single" w:sz="6" w:space="0" w:color="auto"/>
              <w:bottom w:val="nil"/>
              <w:right w:val="single" w:sz="6" w:space="0" w:color="auto"/>
            </w:tcBorders>
          </w:tcPr>
          <w:p w14:paraId="567494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Тепловой удар при длительном нахождении вблизи открытого пламени</w:t>
            </w:r>
          </w:p>
        </w:tc>
        <w:tc>
          <w:tcPr>
            <w:tcW w:w="630" w:type="dxa"/>
            <w:tcBorders>
              <w:top w:val="single" w:sz="6" w:space="0" w:color="auto"/>
              <w:left w:val="single" w:sz="6" w:space="0" w:color="auto"/>
              <w:bottom w:val="single" w:sz="6" w:space="0" w:color="auto"/>
              <w:right w:val="single" w:sz="6" w:space="0" w:color="auto"/>
            </w:tcBorders>
          </w:tcPr>
          <w:p w14:paraId="516C32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13.4.1</w:t>
            </w:r>
          </w:p>
        </w:tc>
        <w:tc>
          <w:tcPr>
            <w:tcW w:w="3510" w:type="dxa"/>
            <w:tcBorders>
              <w:top w:val="single" w:sz="6" w:space="0" w:color="auto"/>
              <w:left w:val="single" w:sz="6" w:space="0" w:color="auto"/>
              <w:bottom w:val="single" w:sz="6" w:space="0" w:color="auto"/>
              <w:right w:val="single" w:sz="6" w:space="0" w:color="auto"/>
            </w:tcBorders>
          </w:tcPr>
          <w:p w14:paraId="3EC962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26E46ED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88A27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72B41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417932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6191A0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AB8BB8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13.4.2</w:t>
            </w:r>
          </w:p>
        </w:tc>
        <w:tc>
          <w:tcPr>
            <w:tcW w:w="3510" w:type="dxa"/>
            <w:tcBorders>
              <w:top w:val="single" w:sz="6" w:space="0" w:color="auto"/>
              <w:left w:val="single" w:sz="6" w:space="0" w:color="auto"/>
              <w:bottom w:val="single" w:sz="6" w:space="0" w:color="auto"/>
              <w:right w:val="single" w:sz="6" w:space="0" w:color="auto"/>
            </w:tcBorders>
          </w:tcPr>
          <w:p w14:paraId="0BFDE9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Правильное применение СИЗ, прекращение выполнения работ при не обусловленном производственным процессом появлении открытого пламени</w:t>
            </w:r>
          </w:p>
        </w:tc>
      </w:tr>
      <w:tr w:rsidR="00B2491F" w14:paraId="2456C685"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247D63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tcBorders>
              <w:top w:val="nil"/>
              <w:left w:val="single" w:sz="6" w:space="0" w:color="auto"/>
              <w:bottom w:val="nil"/>
              <w:right w:val="single" w:sz="6" w:space="0" w:color="auto"/>
            </w:tcBorders>
          </w:tcPr>
          <w:p w14:paraId="797081C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6C2F65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13.5</w:t>
            </w:r>
          </w:p>
        </w:tc>
        <w:tc>
          <w:tcPr>
            <w:tcW w:w="2250" w:type="dxa"/>
            <w:vMerge w:val="restart"/>
            <w:tcBorders>
              <w:top w:val="single" w:sz="6" w:space="0" w:color="auto"/>
              <w:left w:val="single" w:sz="6" w:space="0" w:color="auto"/>
              <w:bottom w:val="nil"/>
              <w:right w:val="single" w:sz="6" w:space="0" w:color="auto"/>
            </w:tcBorders>
          </w:tcPr>
          <w:p w14:paraId="715A2C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Ожог кожных покровов и слизистых оболочек вследствие воздействия открытого пламени</w:t>
            </w:r>
          </w:p>
        </w:tc>
        <w:tc>
          <w:tcPr>
            <w:tcW w:w="630" w:type="dxa"/>
            <w:tcBorders>
              <w:top w:val="single" w:sz="6" w:space="0" w:color="auto"/>
              <w:left w:val="single" w:sz="6" w:space="0" w:color="auto"/>
              <w:bottom w:val="single" w:sz="6" w:space="0" w:color="auto"/>
              <w:right w:val="single" w:sz="6" w:space="0" w:color="auto"/>
            </w:tcBorders>
          </w:tcPr>
          <w:p w14:paraId="2B6622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13.5.1</w:t>
            </w:r>
          </w:p>
        </w:tc>
        <w:tc>
          <w:tcPr>
            <w:tcW w:w="3510" w:type="dxa"/>
            <w:tcBorders>
              <w:top w:val="single" w:sz="6" w:space="0" w:color="auto"/>
              <w:left w:val="single" w:sz="6" w:space="0" w:color="auto"/>
              <w:bottom w:val="single" w:sz="6" w:space="0" w:color="auto"/>
              <w:right w:val="single" w:sz="6" w:space="0" w:color="auto"/>
            </w:tcBorders>
          </w:tcPr>
          <w:p w14:paraId="084042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07C6062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00A91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074AD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73D98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0FFE6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3F33D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13.5.2</w:t>
            </w:r>
          </w:p>
        </w:tc>
        <w:tc>
          <w:tcPr>
            <w:tcW w:w="3510" w:type="dxa"/>
            <w:tcBorders>
              <w:top w:val="single" w:sz="6" w:space="0" w:color="auto"/>
              <w:left w:val="single" w:sz="6" w:space="0" w:color="auto"/>
              <w:bottom w:val="single" w:sz="6" w:space="0" w:color="auto"/>
              <w:right w:val="single" w:sz="6" w:space="0" w:color="auto"/>
            </w:tcBorders>
          </w:tcPr>
          <w:p w14:paraId="07B3621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Правильное применение СИЗ, прекращение выполнения работ при не обусловленном производственным процессом появлении открытого пламени</w:t>
            </w:r>
          </w:p>
        </w:tc>
      </w:tr>
      <w:tr w:rsidR="00B2491F" w14:paraId="367B375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E720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7D76F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ECC0C4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2500EA3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F2657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13.5.3</w:t>
            </w:r>
          </w:p>
        </w:tc>
        <w:tc>
          <w:tcPr>
            <w:tcW w:w="3510" w:type="dxa"/>
            <w:tcBorders>
              <w:top w:val="single" w:sz="6" w:space="0" w:color="auto"/>
              <w:left w:val="single" w:sz="6" w:space="0" w:color="auto"/>
              <w:bottom w:val="single" w:sz="6" w:space="0" w:color="auto"/>
              <w:right w:val="single" w:sz="6" w:space="0" w:color="auto"/>
            </w:tcBorders>
          </w:tcPr>
          <w:p w14:paraId="6CE8B5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Прекращение выполнения работ при появлении открытого пламени.</w:t>
            </w:r>
          </w:p>
        </w:tc>
      </w:tr>
      <w:tr w:rsidR="00B2491F" w14:paraId="21480D7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00612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405EC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225C47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13.6</w:t>
            </w:r>
          </w:p>
        </w:tc>
        <w:tc>
          <w:tcPr>
            <w:tcW w:w="2250" w:type="dxa"/>
            <w:vMerge w:val="restart"/>
            <w:tcBorders>
              <w:top w:val="single" w:sz="6" w:space="0" w:color="auto"/>
              <w:left w:val="single" w:sz="6" w:space="0" w:color="auto"/>
              <w:bottom w:val="nil"/>
              <w:right w:val="single" w:sz="6" w:space="0" w:color="auto"/>
            </w:tcBorders>
          </w:tcPr>
          <w:p w14:paraId="493A7C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Ожог роговицы глаза</w:t>
            </w:r>
          </w:p>
        </w:tc>
        <w:tc>
          <w:tcPr>
            <w:tcW w:w="630" w:type="dxa"/>
            <w:tcBorders>
              <w:top w:val="single" w:sz="6" w:space="0" w:color="auto"/>
              <w:left w:val="single" w:sz="6" w:space="0" w:color="auto"/>
              <w:bottom w:val="single" w:sz="6" w:space="0" w:color="auto"/>
              <w:right w:val="single" w:sz="6" w:space="0" w:color="auto"/>
            </w:tcBorders>
          </w:tcPr>
          <w:p w14:paraId="63C25BF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13.6.1</w:t>
            </w:r>
          </w:p>
        </w:tc>
        <w:tc>
          <w:tcPr>
            <w:tcW w:w="3510" w:type="dxa"/>
            <w:tcBorders>
              <w:top w:val="single" w:sz="6" w:space="0" w:color="auto"/>
              <w:left w:val="single" w:sz="6" w:space="0" w:color="auto"/>
              <w:bottom w:val="single" w:sz="6" w:space="0" w:color="auto"/>
              <w:right w:val="single" w:sz="6" w:space="0" w:color="auto"/>
            </w:tcBorders>
          </w:tcPr>
          <w:p w14:paraId="324F24E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закрытых систем (ограждений) для горячих сред, установка изоляции, разделяющих защитных устройств, уменьшение площади контакта</w:t>
            </w:r>
          </w:p>
        </w:tc>
      </w:tr>
      <w:tr w:rsidR="00B2491F" w14:paraId="18835E2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43923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F0B82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7AAD5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FC8B9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29016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13.6.2 '</w:t>
            </w:r>
          </w:p>
        </w:tc>
        <w:tc>
          <w:tcPr>
            <w:tcW w:w="3510" w:type="dxa"/>
            <w:tcBorders>
              <w:top w:val="single" w:sz="6" w:space="0" w:color="auto"/>
              <w:left w:val="single" w:sz="6" w:space="0" w:color="auto"/>
              <w:bottom w:val="single" w:sz="6" w:space="0" w:color="auto"/>
              <w:right w:val="single" w:sz="6" w:space="0" w:color="auto"/>
            </w:tcBorders>
          </w:tcPr>
          <w:p w14:paraId="6CBFE36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72677A4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2C0D6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ADF1F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1CDAD9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2E22A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972E3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13.6.3</w:t>
            </w:r>
          </w:p>
        </w:tc>
        <w:tc>
          <w:tcPr>
            <w:tcW w:w="3510" w:type="dxa"/>
            <w:tcBorders>
              <w:top w:val="single" w:sz="6" w:space="0" w:color="auto"/>
              <w:left w:val="single" w:sz="6" w:space="0" w:color="auto"/>
              <w:bottom w:val="single" w:sz="6" w:space="0" w:color="auto"/>
              <w:right w:val="single" w:sz="6" w:space="0" w:color="auto"/>
            </w:tcBorders>
          </w:tcPr>
          <w:p w14:paraId="178F60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Правильное применение СИЗ</w:t>
            </w:r>
          </w:p>
        </w:tc>
      </w:tr>
      <w:tr w:rsidR="00B2491F" w14:paraId="1164768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6CBAB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E7290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1C2500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13.7</w:t>
            </w:r>
          </w:p>
        </w:tc>
        <w:tc>
          <w:tcPr>
            <w:tcW w:w="2250" w:type="dxa"/>
            <w:vMerge w:val="restart"/>
            <w:tcBorders>
              <w:top w:val="single" w:sz="6" w:space="0" w:color="auto"/>
              <w:left w:val="single" w:sz="6" w:space="0" w:color="auto"/>
              <w:bottom w:val="nil"/>
              <w:right w:val="single" w:sz="6" w:space="0" w:color="auto"/>
            </w:tcBorders>
          </w:tcPr>
          <w:p w14:paraId="529435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Ожог вследствие воздействия на незащищенные </w:t>
            </w:r>
            <w:r>
              <w:rPr>
                <w:rFonts w:ascii="Times New Roman" w:hAnsi="Times New Roman"/>
                <w:sz w:val="24"/>
                <w:szCs w:val="24"/>
              </w:rPr>
              <w:lastRenderedPageBreak/>
              <w:t>участки тела материалов, жидкостей или газов, имеющих высокую температуру</w:t>
            </w:r>
          </w:p>
        </w:tc>
        <w:tc>
          <w:tcPr>
            <w:tcW w:w="630" w:type="dxa"/>
            <w:tcBorders>
              <w:top w:val="single" w:sz="6" w:space="0" w:color="auto"/>
              <w:left w:val="single" w:sz="6" w:space="0" w:color="auto"/>
              <w:bottom w:val="single" w:sz="6" w:space="0" w:color="auto"/>
              <w:right w:val="single" w:sz="6" w:space="0" w:color="auto"/>
            </w:tcBorders>
          </w:tcPr>
          <w:p w14:paraId="1ADF47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13.7.1</w:t>
            </w:r>
          </w:p>
        </w:tc>
        <w:tc>
          <w:tcPr>
            <w:tcW w:w="3510" w:type="dxa"/>
            <w:tcBorders>
              <w:top w:val="single" w:sz="6" w:space="0" w:color="auto"/>
              <w:left w:val="single" w:sz="6" w:space="0" w:color="auto"/>
              <w:bottom w:val="single" w:sz="6" w:space="0" w:color="auto"/>
              <w:right w:val="single" w:sz="6" w:space="0" w:color="auto"/>
            </w:tcBorders>
          </w:tcPr>
          <w:p w14:paraId="02BFC1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закрытых систем (ограждений) для холодных сред, установка изоляции, </w:t>
            </w:r>
            <w:r>
              <w:rPr>
                <w:rFonts w:ascii="Times New Roman" w:hAnsi="Times New Roman"/>
                <w:sz w:val="24"/>
                <w:szCs w:val="24"/>
              </w:rPr>
              <w:lastRenderedPageBreak/>
              <w:t>разделяющих защитных устройств, уменьшение площади контакта</w:t>
            </w:r>
          </w:p>
        </w:tc>
      </w:tr>
      <w:tr w:rsidR="00B2491F" w14:paraId="35CAF27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6241C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267E8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75D8D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16B7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7E769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13.7.2</w:t>
            </w:r>
          </w:p>
        </w:tc>
        <w:tc>
          <w:tcPr>
            <w:tcW w:w="3510" w:type="dxa"/>
            <w:tcBorders>
              <w:top w:val="single" w:sz="6" w:space="0" w:color="auto"/>
              <w:left w:val="single" w:sz="6" w:space="0" w:color="auto"/>
              <w:bottom w:val="single" w:sz="6" w:space="0" w:color="auto"/>
              <w:right w:val="single" w:sz="6" w:space="0" w:color="auto"/>
            </w:tcBorders>
          </w:tcPr>
          <w:p w14:paraId="2B995E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4B7B1E2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5C4D8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2BB6AB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19DFC9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939F4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F74ED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13.7.3</w:t>
            </w:r>
          </w:p>
        </w:tc>
        <w:tc>
          <w:tcPr>
            <w:tcW w:w="3510" w:type="dxa"/>
            <w:tcBorders>
              <w:top w:val="single" w:sz="6" w:space="0" w:color="auto"/>
              <w:left w:val="single" w:sz="6" w:space="0" w:color="auto"/>
              <w:bottom w:val="single" w:sz="6" w:space="0" w:color="auto"/>
              <w:right w:val="single" w:sz="6" w:space="0" w:color="auto"/>
            </w:tcBorders>
          </w:tcPr>
          <w:p w14:paraId="43C083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Правильное применение СИЗ</w:t>
            </w:r>
          </w:p>
        </w:tc>
      </w:tr>
      <w:tr w:rsidR="00B2491F" w14:paraId="656A357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D3FD8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255E41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Поверхности, имеющие высокую температуру (воздействие конвективной теплоты)</w:t>
            </w:r>
          </w:p>
        </w:tc>
        <w:tc>
          <w:tcPr>
            <w:tcW w:w="540" w:type="dxa"/>
            <w:vMerge w:val="restart"/>
            <w:tcBorders>
              <w:top w:val="single" w:sz="6" w:space="0" w:color="auto"/>
              <w:left w:val="single" w:sz="6" w:space="0" w:color="auto"/>
              <w:bottom w:val="nil"/>
              <w:right w:val="single" w:sz="6" w:space="0" w:color="auto"/>
            </w:tcBorders>
          </w:tcPr>
          <w:p w14:paraId="2BF3B6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13.8</w:t>
            </w:r>
          </w:p>
        </w:tc>
        <w:tc>
          <w:tcPr>
            <w:tcW w:w="2250" w:type="dxa"/>
            <w:vMerge w:val="restart"/>
            <w:tcBorders>
              <w:top w:val="single" w:sz="6" w:space="0" w:color="auto"/>
              <w:left w:val="single" w:sz="6" w:space="0" w:color="auto"/>
              <w:bottom w:val="nil"/>
              <w:right w:val="single" w:sz="6" w:space="0" w:color="auto"/>
            </w:tcBorders>
          </w:tcPr>
          <w:p w14:paraId="3F9AAD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Тепловой удар от воздействия окружающих поверхностей оборудования, имеющих высокую температуру</w:t>
            </w:r>
          </w:p>
        </w:tc>
        <w:tc>
          <w:tcPr>
            <w:tcW w:w="630" w:type="dxa"/>
            <w:tcBorders>
              <w:top w:val="single" w:sz="6" w:space="0" w:color="auto"/>
              <w:left w:val="single" w:sz="6" w:space="0" w:color="auto"/>
              <w:bottom w:val="single" w:sz="6" w:space="0" w:color="auto"/>
              <w:right w:val="single" w:sz="6" w:space="0" w:color="auto"/>
            </w:tcBorders>
          </w:tcPr>
          <w:p w14:paraId="2BF20B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13.8.1</w:t>
            </w:r>
          </w:p>
        </w:tc>
        <w:tc>
          <w:tcPr>
            <w:tcW w:w="3510" w:type="dxa"/>
            <w:tcBorders>
              <w:top w:val="single" w:sz="6" w:space="0" w:color="auto"/>
              <w:left w:val="single" w:sz="6" w:space="0" w:color="auto"/>
              <w:bottom w:val="single" w:sz="6" w:space="0" w:color="auto"/>
              <w:right w:val="single" w:sz="6" w:space="0" w:color="auto"/>
            </w:tcBorders>
          </w:tcPr>
          <w:p w14:paraId="7FBBDF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закрытых систем (ограждений) для холодных сред, установка изоляции, разделяющих защитных устройств, уменьшение площади контакта</w:t>
            </w:r>
          </w:p>
        </w:tc>
      </w:tr>
      <w:tr w:rsidR="00B2491F" w14:paraId="031B49C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6930F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2BAC4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121662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7FBB84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7E859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13.8.2</w:t>
            </w:r>
          </w:p>
        </w:tc>
        <w:tc>
          <w:tcPr>
            <w:tcW w:w="3510" w:type="dxa"/>
            <w:tcBorders>
              <w:top w:val="single" w:sz="6" w:space="0" w:color="auto"/>
              <w:left w:val="single" w:sz="6" w:space="0" w:color="auto"/>
              <w:bottom w:val="single" w:sz="6" w:space="0" w:color="auto"/>
              <w:right w:val="single" w:sz="6" w:space="0" w:color="auto"/>
            </w:tcBorders>
          </w:tcPr>
          <w:p w14:paraId="07B9EF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66135A8F"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48E948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tcBorders>
              <w:top w:val="nil"/>
              <w:left w:val="single" w:sz="6" w:space="0" w:color="auto"/>
              <w:bottom w:val="nil"/>
              <w:right w:val="single" w:sz="6" w:space="0" w:color="auto"/>
            </w:tcBorders>
          </w:tcPr>
          <w:p w14:paraId="388009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22EEE9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w:t>
            </w:r>
          </w:p>
        </w:tc>
        <w:tc>
          <w:tcPr>
            <w:tcW w:w="2250" w:type="dxa"/>
            <w:vMerge w:val="restart"/>
            <w:tcBorders>
              <w:top w:val="single" w:sz="6" w:space="0" w:color="auto"/>
              <w:left w:val="single" w:sz="6" w:space="0" w:color="auto"/>
              <w:bottom w:val="nil"/>
              <w:right w:val="single" w:sz="6" w:space="0" w:color="auto"/>
            </w:tcBorders>
          </w:tcPr>
          <w:p w14:paraId="4284E2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Ожог кожных покровов работника вследствие контакта с поверхностью имеющую высокую температуру</w:t>
            </w:r>
          </w:p>
        </w:tc>
        <w:tc>
          <w:tcPr>
            <w:tcW w:w="630" w:type="dxa"/>
            <w:tcBorders>
              <w:top w:val="single" w:sz="6" w:space="0" w:color="auto"/>
              <w:left w:val="single" w:sz="6" w:space="0" w:color="auto"/>
              <w:bottom w:val="single" w:sz="6" w:space="0" w:color="auto"/>
              <w:right w:val="single" w:sz="6" w:space="0" w:color="auto"/>
            </w:tcBorders>
          </w:tcPr>
          <w:p w14:paraId="7F03B0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13.8.3</w:t>
            </w:r>
          </w:p>
        </w:tc>
        <w:tc>
          <w:tcPr>
            <w:tcW w:w="3510" w:type="dxa"/>
            <w:tcBorders>
              <w:top w:val="single" w:sz="6" w:space="0" w:color="auto"/>
              <w:left w:val="single" w:sz="6" w:space="0" w:color="auto"/>
              <w:bottom w:val="single" w:sz="6" w:space="0" w:color="auto"/>
              <w:right w:val="single" w:sz="6" w:space="0" w:color="auto"/>
            </w:tcBorders>
          </w:tcPr>
          <w:p w14:paraId="4B8FC8B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Правильное применение СИЗ</w:t>
            </w:r>
          </w:p>
        </w:tc>
      </w:tr>
      <w:tr w:rsidR="00B2491F" w14:paraId="765DFBC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F8610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53384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47D23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FC1D9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AD46B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w:t>
            </w:r>
          </w:p>
        </w:tc>
        <w:tc>
          <w:tcPr>
            <w:tcW w:w="3510" w:type="dxa"/>
            <w:tcBorders>
              <w:top w:val="single" w:sz="6" w:space="0" w:color="auto"/>
              <w:left w:val="single" w:sz="6" w:space="0" w:color="auto"/>
              <w:bottom w:val="single" w:sz="6" w:space="0" w:color="auto"/>
              <w:right w:val="single" w:sz="6" w:space="0" w:color="auto"/>
            </w:tcBorders>
          </w:tcPr>
          <w:p w14:paraId="6229BD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Охлаждение нагретых материалов, изделий и передвижного оборудования непосредственно в рабочих помещениях на специальном участке, оборудованном устройством для местного удаления выделяемого тепла и защиты работающих от теплового облучения</w:t>
            </w:r>
          </w:p>
        </w:tc>
      </w:tr>
      <w:tr w:rsidR="00B2491F" w14:paraId="6CD2F1B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E90AC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F3D49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D31203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0AE3F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7C49AE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w:t>
            </w:r>
          </w:p>
        </w:tc>
        <w:tc>
          <w:tcPr>
            <w:tcW w:w="3510" w:type="dxa"/>
            <w:tcBorders>
              <w:top w:val="single" w:sz="6" w:space="0" w:color="auto"/>
              <w:left w:val="single" w:sz="6" w:space="0" w:color="auto"/>
              <w:bottom w:val="single" w:sz="6" w:space="0" w:color="auto"/>
              <w:right w:val="single" w:sz="6" w:space="0" w:color="auto"/>
            </w:tcBorders>
          </w:tcPr>
          <w:p w14:paraId="7C7698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Автоматизация или обеспечение устройствами дистанционного наблюдения производственных процессов и отдельных операций, сопровождающихся образованием и выделением конвекционного и лучистого тепла свыше установленных гигиеническими нормативами значений, или обеспечены СИЗ работников, занятых на данных </w:t>
            </w:r>
            <w:r>
              <w:rPr>
                <w:rFonts w:ascii="Times New Roman" w:hAnsi="Times New Roman"/>
                <w:sz w:val="24"/>
                <w:szCs w:val="24"/>
              </w:rPr>
              <w:lastRenderedPageBreak/>
              <w:t>производственных процессах</w:t>
            </w:r>
          </w:p>
        </w:tc>
      </w:tr>
      <w:tr w:rsidR="00B2491F" w14:paraId="2A4BEDA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38F99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6F426E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F84E7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8A0989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40BB6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13.9.3</w:t>
            </w:r>
          </w:p>
        </w:tc>
        <w:tc>
          <w:tcPr>
            <w:tcW w:w="3510" w:type="dxa"/>
            <w:tcBorders>
              <w:top w:val="single" w:sz="6" w:space="0" w:color="auto"/>
              <w:left w:val="single" w:sz="6" w:space="0" w:color="auto"/>
              <w:bottom w:val="single" w:sz="6" w:space="0" w:color="auto"/>
              <w:right w:val="single" w:sz="6" w:space="0" w:color="auto"/>
            </w:tcBorders>
          </w:tcPr>
          <w:p w14:paraId="006128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воздушного душирования в случае невозможности применения местных укрытий и отсосов на постоянных рабочих местах у источников тепла, создающих уровни теплового излучения и температуры воздуха выше действующих гигиенических нормативов</w:t>
            </w:r>
          </w:p>
        </w:tc>
      </w:tr>
      <w:tr w:rsidR="00B2491F" w14:paraId="512D9B2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DE9A7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7D9C3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827DCB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C4A1D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26D226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13.9.4</w:t>
            </w:r>
          </w:p>
        </w:tc>
        <w:tc>
          <w:tcPr>
            <w:tcW w:w="3510" w:type="dxa"/>
            <w:tcBorders>
              <w:top w:val="single" w:sz="6" w:space="0" w:color="auto"/>
              <w:left w:val="single" w:sz="6" w:space="0" w:color="auto"/>
              <w:bottom w:val="single" w:sz="6" w:space="0" w:color="auto"/>
              <w:right w:val="single" w:sz="6" w:space="0" w:color="auto"/>
            </w:tcBorders>
          </w:tcPr>
          <w:p w14:paraId="6FCE1CA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Теплоизоляция горячих поверхностей.</w:t>
            </w:r>
          </w:p>
        </w:tc>
      </w:tr>
      <w:tr w:rsidR="00B2491F" w14:paraId="2217D1B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DA58C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31444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B85DB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93495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16942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13.9.5</w:t>
            </w:r>
          </w:p>
        </w:tc>
        <w:tc>
          <w:tcPr>
            <w:tcW w:w="3510" w:type="dxa"/>
            <w:tcBorders>
              <w:top w:val="single" w:sz="6" w:space="0" w:color="auto"/>
              <w:left w:val="single" w:sz="6" w:space="0" w:color="auto"/>
              <w:bottom w:val="single" w:sz="6" w:space="0" w:color="auto"/>
              <w:right w:val="single" w:sz="6" w:space="0" w:color="auto"/>
            </w:tcBorders>
          </w:tcPr>
          <w:p w14:paraId="3E2EBD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Экранирование тепловых излучений.</w:t>
            </w:r>
          </w:p>
        </w:tc>
      </w:tr>
      <w:tr w:rsidR="00B2491F" w14:paraId="6FDBF14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6D593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A83BC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AE9AA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12EF0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0BFB9B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13.9.6</w:t>
            </w:r>
          </w:p>
        </w:tc>
        <w:tc>
          <w:tcPr>
            <w:tcW w:w="3510" w:type="dxa"/>
            <w:tcBorders>
              <w:top w:val="single" w:sz="6" w:space="0" w:color="auto"/>
              <w:left w:val="single" w:sz="6" w:space="0" w:color="auto"/>
              <w:bottom w:val="single" w:sz="6" w:space="0" w:color="auto"/>
              <w:right w:val="single" w:sz="6" w:space="0" w:color="auto"/>
            </w:tcBorders>
          </w:tcPr>
          <w:p w14:paraId="0643BD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0877ADC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C3A8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42603F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172CCE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C2CBB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B138D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13.9.7</w:t>
            </w:r>
          </w:p>
        </w:tc>
        <w:tc>
          <w:tcPr>
            <w:tcW w:w="3510" w:type="dxa"/>
            <w:tcBorders>
              <w:top w:val="single" w:sz="6" w:space="0" w:color="auto"/>
              <w:left w:val="single" w:sz="6" w:space="0" w:color="auto"/>
              <w:bottom w:val="single" w:sz="6" w:space="0" w:color="auto"/>
              <w:right w:val="single" w:sz="6" w:space="0" w:color="auto"/>
            </w:tcBorders>
          </w:tcPr>
          <w:p w14:paraId="6822573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вентиляции</w:t>
            </w:r>
          </w:p>
        </w:tc>
      </w:tr>
      <w:tr w:rsidR="00B2491F" w14:paraId="53511DE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252368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702E2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4BF47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920A0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3B7954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13.9.8</w:t>
            </w:r>
          </w:p>
        </w:tc>
        <w:tc>
          <w:tcPr>
            <w:tcW w:w="3510" w:type="dxa"/>
            <w:tcBorders>
              <w:top w:val="single" w:sz="6" w:space="0" w:color="auto"/>
              <w:left w:val="single" w:sz="6" w:space="0" w:color="auto"/>
              <w:bottom w:val="single" w:sz="6" w:space="0" w:color="auto"/>
              <w:right w:val="single" w:sz="6" w:space="0" w:color="auto"/>
            </w:tcBorders>
          </w:tcPr>
          <w:p w14:paraId="44E654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Кондиционирование воздуха</w:t>
            </w:r>
          </w:p>
        </w:tc>
      </w:tr>
      <w:tr w:rsidR="00B2491F" w14:paraId="2471268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9F545C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1824D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ED2547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6005A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8ED9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13.9.9</w:t>
            </w:r>
          </w:p>
        </w:tc>
        <w:tc>
          <w:tcPr>
            <w:tcW w:w="3510" w:type="dxa"/>
            <w:tcBorders>
              <w:top w:val="single" w:sz="6" w:space="0" w:color="auto"/>
              <w:left w:val="single" w:sz="6" w:space="0" w:color="auto"/>
              <w:bottom w:val="single" w:sz="6" w:space="0" w:color="auto"/>
              <w:right w:val="single" w:sz="6" w:space="0" w:color="auto"/>
            </w:tcBorders>
          </w:tcPr>
          <w:p w14:paraId="213C61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размещение оборудования</w:t>
            </w:r>
          </w:p>
        </w:tc>
      </w:tr>
      <w:tr w:rsidR="00B2491F" w14:paraId="5A6D4B1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3DEC8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4CF10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6B607C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0544F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D67B5A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13.9.10</w:t>
            </w:r>
          </w:p>
        </w:tc>
        <w:tc>
          <w:tcPr>
            <w:tcW w:w="3510" w:type="dxa"/>
            <w:tcBorders>
              <w:top w:val="single" w:sz="6" w:space="0" w:color="auto"/>
              <w:left w:val="single" w:sz="6" w:space="0" w:color="auto"/>
              <w:bottom w:val="single" w:sz="6" w:space="0" w:color="auto"/>
              <w:right w:val="single" w:sz="6" w:space="0" w:color="auto"/>
            </w:tcBorders>
          </w:tcPr>
          <w:p w14:paraId="5EB17F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дистанционным управлением и наблюдением</w:t>
            </w:r>
          </w:p>
        </w:tc>
      </w:tr>
      <w:tr w:rsidR="00B2491F" w14:paraId="19B910C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DE6B2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6534B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47DAC0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43E8D6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EC437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13.9.11</w:t>
            </w:r>
          </w:p>
        </w:tc>
        <w:tc>
          <w:tcPr>
            <w:tcW w:w="3510" w:type="dxa"/>
            <w:tcBorders>
              <w:top w:val="single" w:sz="6" w:space="0" w:color="auto"/>
              <w:left w:val="single" w:sz="6" w:space="0" w:color="auto"/>
              <w:bottom w:val="single" w:sz="6" w:space="0" w:color="auto"/>
              <w:right w:val="single" w:sz="6" w:space="0" w:color="auto"/>
            </w:tcBorders>
          </w:tcPr>
          <w:p w14:paraId="1883F7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Внедрение рациональных технологических процессов и оборудования</w:t>
            </w:r>
          </w:p>
        </w:tc>
      </w:tr>
      <w:tr w:rsidR="00B2491F" w14:paraId="21D16A1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BC4A0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4911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B2AEC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8B935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44620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13.9.12</w:t>
            </w:r>
          </w:p>
        </w:tc>
        <w:tc>
          <w:tcPr>
            <w:tcW w:w="3510" w:type="dxa"/>
            <w:tcBorders>
              <w:top w:val="single" w:sz="6" w:space="0" w:color="auto"/>
              <w:left w:val="single" w:sz="6" w:space="0" w:color="auto"/>
              <w:bottom w:val="single" w:sz="6" w:space="0" w:color="auto"/>
              <w:right w:val="single" w:sz="6" w:space="0" w:color="auto"/>
            </w:tcBorders>
          </w:tcPr>
          <w:p w14:paraId="216B05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рациональной тепловой изоляции оборудования различными видами теплоизоляционных материалов</w:t>
            </w:r>
          </w:p>
        </w:tc>
      </w:tr>
      <w:tr w:rsidR="00B2491F" w14:paraId="18E9142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9E0C5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EF2BB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11CDF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BC94E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D4F4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13.9.13</w:t>
            </w:r>
          </w:p>
        </w:tc>
        <w:tc>
          <w:tcPr>
            <w:tcW w:w="3510" w:type="dxa"/>
            <w:tcBorders>
              <w:top w:val="single" w:sz="6" w:space="0" w:color="auto"/>
              <w:left w:val="single" w:sz="6" w:space="0" w:color="auto"/>
              <w:bottom w:val="single" w:sz="6" w:space="0" w:color="auto"/>
              <w:right w:val="single" w:sz="6" w:space="0" w:color="auto"/>
            </w:tcBorders>
          </w:tcPr>
          <w:p w14:paraId="78C782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защиты работающих различными видами экранов</w:t>
            </w:r>
          </w:p>
        </w:tc>
      </w:tr>
      <w:tr w:rsidR="00B2491F" w14:paraId="06A65FC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0B5D77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B186A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2CB70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1A992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15CE1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13.9.14</w:t>
            </w:r>
          </w:p>
        </w:tc>
        <w:tc>
          <w:tcPr>
            <w:tcW w:w="3510" w:type="dxa"/>
            <w:tcBorders>
              <w:top w:val="single" w:sz="6" w:space="0" w:color="auto"/>
              <w:left w:val="single" w:sz="6" w:space="0" w:color="auto"/>
              <w:bottom w:val="single" w:sz="6" w:space="0" w:color="auto"/>
              <w:right w:val="single" w:sz="6" w:space="0" w:color="auto"/>
            </w:tcBorders>
          </w:tcPr>
          <w:p w14:paraId="633BC2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рациональной вентиляции и отопления, лучистого обогрева постоянных рабочих мест и отдельных участков</w:t>
            </w:r>
          </w:p>
        </w:tc>
      </w:tr>
      <w:tr w:rsidR="00B2491F" w14:paraId="1A2046D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37B5FB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5B6E5C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33F292F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7BFC7F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0A871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13.9.15</w:t>
            </w:r>
          </w:p>
        </w:tc>
        <w:tc>
          <w:tcPr>
            <w:tcW w:w="3510" w:type="dxa"/>
            <w:tcBorders>
              <w:top w:val="single" w:sz="6" w:space="0" w:color="auto"/>
              <w:left w:val="single" w:sz="6" w:space="0" w:color="auto"/>
              <w:bottom w:val="single" w:sz="6" w:space="0" w:color="auto"/>
              <w:right w:val="single" w:sz="6" w:space="0" w:color="auto"/>
            </w:tcBorders>
          </w:tcPr>
          <w:p w14:paraId="7924F6E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спецодежды, спецобуви, средств защиты рук и головных уборов.</w:t>
            </w:r>
          </w:p>
        </w:tc>
      </w:tr>
      <w:tr w:rsidR="00B2491F" w14:paraId="6DD36FF6"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634B9BC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66A3CEB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Прямое воздействие солнечных лучей</w:t>
            </w:r>
          </w:p>
        </w:tc>
        <w:tc>
          <w:tcPr>
            <w:tcW w:w="540" w:type="dxa"/>
            <w:vMerge w:val="restart"/>
            <w:tcBorders>
              <w:top w:val="single" w:sz="6" w:space="0" w:color="auto"/>
              <w:left w:val="single" w:sz="6" w:space="0" w:color="auto"/>
              <w:bottom w:val="nil"/>
              <w:right w:val="single" w:sz="6" w:space="0" w:color="auto"/>
            </w:tcBorders>
          </w:tcPr>
          <w:p w14:paraId="353D85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13.10</w:t>
            </w:r>
          </w:p>
        </w:tc>
        <w:tc>
          <w:tcPr>
            <w:tcW w:w="2250" w:type="dxa"/>
            <w:vMerge w:val="restart"/>
            <w:tcBorders>
              <w:top w:val="single" w:sz="6" w:space="0" w:color="auto"/>
              <w:left w:val="single" w:sz="6" w:space="0" w:color="auto"/>
              <w:bottom w:val="nil"/>
              <w:right w:val="single" w:sz="6" w:space="0" w:color="auto"/>
            </w:tcBorders>
          </w:tcPr>
          <w:p w14:paraId="143F8B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Тепловой удар при длительном нахождении на открытом воздухе при прямом воздействии лучей солнца на незащищенную </w:t>
            </w:r>
            <w:r>
              <w:rPr>
                <w:rFonts w:ascii="Times New Roman" w:hAnsi="Times New Roman"/>
                <w:sz w:val="24"/>
                <w:szCs w:val="24"/>
              </w:rPr>
              <w:lastRenderedPageBreak/>
              <w:t>поверхность головы</w:t>
            </w:r>
          </w:p>
        </w:tc>
        <w:tc>
          <w:tcPr>
            <w:tcW w:w="630" w:type="dxa"/>
            <w:tcBorders>
              <w:top w:val="single" w:sz="6" w:space="0" w:color="auto"/>
              <w:left w:val="single" w:sz="6" w:space="0" w:color="auto"/>
              <w:bottom w:val="single" w:sz="6" w:space="0" w:color="auto"/>
              <w:right w:val="single" w:sz="6" w:space="0" w:color="auto"/>
            </w:tcBorders>
          </w:tcPr>
          <w:p w14:paraId="64D3EB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13.10.1</w:t>
            </w:r>
          </w:p>
        </w:tc>
        <w:tc>
          <w:tcPr>
            <w:tcW w:w="3510" w:type="dxa"/>
            <w:tcBorders>
              <w:top w:val="single" w:sz="6" w:space="0" w:color="auto"/>
              <w:left w:val="single" w:sz="6" w:space="0" w:color="auto"/>
              <w:bottom w:val="single" w:sz="6" w:space="0" w:color="auto"/>
              <w:right w:val="single" w:sz="6" w:space="0" w:color="auto"/>
            </w:tcBorders>
          </w:tcPr>
          <w:p w14:paraId="30EC21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B2491F" w14:paraId="2526E97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637B12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0393B5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4B216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F1D7E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98565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13.10.2</w:t>
            </w:r>
          </w:p>
        </w:tc>
        <w:tc>
          <w:tcPr>
            <w:tcW w:w="3510" w:type="dxa"/>
            <w:tcBorders>
              <w:top w:val="single" w:sz="6" w:space="0" w:color="auto"/>
              <w:left w:val="single" w:sz="6" w:space="0" w:color="auto"/>
              <w:bottom w:val="single" w:sz="6" w:space="0" w:color="auto"/>
              <w:right w:val="single" w:sz="6" w:space="0" w:color="auto"/>
            </w:tcBorders>
          </w:tcPr>
          <w:p w14:paraId="4D85E8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Правильное применение СИЗ, прекращение выполнения работ при воздействии лучей солнца</w:t>
            </w:r>
          </w:p>
        </w:tc>
      </w:tr>
      <w:tr w:rsidR="00B2491F" w14:paraId="29AA943F"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60D866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1530" w:type="dxa"/>
            <w:vMerge w:val="restart"/>
            <w:tcBorders>
              <w:top w:val="single" w:sz="6" w:space="0" w:color="auto"/>
              <w:left w:val="single" w:sz="6" w:space="0" w:color="auto"/>
              <w:bottom w:val="nil"/>
              <w:right w:val="single" w:sz="6" w:space="0" w:color="auto"/>
            </w:tcBorders>
          </w:tcPr>
          <w:p w14:paraId="68EAEE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Охлажденная поверхность, охлажденная жидкость или газ</w:t>
            </w:r>
          </w:p>
        </w:tc>
        <w:tc>
          <w:tcPr>
            <w:tcW w:w="540" w:type="dxa"/>
            <w:vMerge w:val="restart"/>
            <w:tcBorders>
              <w:top w:val="single" w:sz="6" w:space="0" w:color="auto"/>
              <w:left w:val="single" w:sz="6" w:space="0" w:color="auto"/>
              <w:bottom w:val="nil"/>
              <w:right w:val="single" w:sz="6" w:space="0" w:color="auto"/>
            </w:tcBorders>
          </w:tcPr>
          <w:p w14:paraId="17BD3C2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w:t>
            </w:r>
          </w:p>
        </w:tc>
        <w:tc>
          <w:tcPr>
            <w:tcW w:w="2250" w:type="dxa"/>
            <w:vMerge w:val="restart"/>
            <w:tcBorders>
              <w:top w:val="single" w:sz="6" w:space="0" w:color="auto"/>
              <w:left w:val="single" w:sz="6" w:space="0" w:color="auto"/>
              <w:bottom w:val="nil"/>
              <w:right w:val="single" w:sz="6" w:space="0" w:color="auto"/>
            </w:tcBorders>
          </w:tcPr>
          <w:p w14:paraId="51BA77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Заболевания вследствие переохлаждения организма, обморожение мягких тканей из-за контакта с поверхностью, имеющую низкую температуру, с охлажденной жидкостью или газом</w:t>
            </w:r>
          </w:p>
        </w:tc>
        <w:tc>
          <w:tcPr>
            <w:tcW w:w="630" w:type="dxa"/>
            <w:tcBorders>
              <w:top w:val="single" w:sz="6" w:space="0" w:color="auto"/>
              <w:left w:val="single" w:sz="6" w:space="0" w:color="auto"/>
              <w:bottom w:val="single" w:sz="6" w:space="0" w:color="auto"/>
              <w:right w:val="single" w:sz="6" w:space="0" w:color="auto"/>
            </w:tcBorders>
          </w:tcPr>
          <w:p w14:paraId="797F56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14.1.1</w:t>
            </w:r>
          </w:p>
        </w:tc>
        <w:tc>
          <w:tcPr>
            <w:tcW w:w="3510" w:type="dxa"/>
            <w:tcBorders>
              <w:top w:val="single" w:sz="6" w:space="0" w:color="auto"/>
              <w:left w:val="single" w:sz="6" w:space="0" w:color="auto"/>
              <w:bottom w:val="single" w:sz="6" w:space="0" w:color="auto"/>
              <w:right w:val="single" w:sz="6" w:space="0" w:color="auto"/>
            </w:tcBorders>
          </w:tcPr>
          <w:p w14:paraId="251820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Ограждение участков технологического оборудования с использованием хладагентов, покрытие теплоизолирующим материалом металлических поверхностей ручных инструментов, металлических ручек и задвижек технологического оборудования с использованием хладагентов</w:t>
            </w:r>
          </w:p>
        </w:tc>
      </w:tr>
      <w:tr w:rsidR="00B2491F" w14:paraId="161C04F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005F0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EFA9A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F09385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FC274B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2052D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14.1.2</w:t>
            </w:r>
          </w:p>
        </w:tc>
        <w:tc>
          <w:tcPr>
            <w:tcW w:w="3510" w:type="dxa"/>
            <w:tcBorders>
              <w:top w:val="single" w:sz="6" w:space="0" w:color="auto"/>
              <w:left w:val="single" w:sz="6" w:space="0" w:color="auto"/>
              <w:bottom w:val="single" w:sz="6" w:space="0" w:color="auto"/>
              <w:right w:val="single" w:sz="6" w:space="0" w:color="auto"/>
            </w:tcBorders>
          </w:tcPr>
          <w:p w14:paraId="1BA14D3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спецодежды, спецобуви, средств защиты рук и головных уборов.</w:t>
            </w:r>
          </w:p>
        </w:tc>
      </w:tr>
      <w:tr w:rsidR="00B2491F" w14:paraId="24A4125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BF805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4F3E9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C4B1C1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881CA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632BA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14.1.3</w:t>
            </w:r>
          </w:p>
        </w:tc>
        <w:tc>
          <w:tcPr>
            <w:tcW w:w="3510" w:type="dxa"/>
            <w:tcBorders>
              <w:top w:val="single" w:sz="6" w:space="0" w:color="auto"/>
              <w:left w:val="single" w:sz="6" w:space="0" w:color="auto"/>
              <w:bottom w:val="single" w:sz="6" w:space="0" w:color="auto"/>
              <w:right w:val="single" w:sz="6" w:space="0" w:color="auto"/>
            </w:tcBorders>
          </w:tcPr>
          <w:p w14:paraId="1328F0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5251E33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560D3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EA16F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24B6E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D573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1B132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14.1.4</w:t>
            </w:r>
          </w:p>
        </w:tc>
        <w:tc>
          <w:tcPr>
            <w:tcW w:w="3510" w:type="dxa"/>
            <w:tcBorders>
              <w:top w:val="single" w:sz="6" w:space="0" w:color="auto"/>
              <w:left w:val="single" w:sz="6" w:space="0" w:color="auto"/>
              <w:bottom w:val="single" w:sz="6" w:space="0" w:color="auto"/>
              <w:right w:val="single" w:sz="6" w:space="0" w:color="auto"/>
            </w:tcBorders>
          </w:tcPr>
          <w:p w14:paraId="35F350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размещение оборудования</w:t>
            </w:r>
          </w:p>
        </w:tc>
      </w:tr>
      <w:tr w:rsidR="00B2491F" w14:paraId="3904B52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A8600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C975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8B9679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BC884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861D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14.1.5</w:t>
            </w:r>
          </w:p>
        </w:tc>
        <w:tc>
          <w:tcPr>
            <w:tcW w:w="3510" w:type="dxa"/>
            <w:tcBorders>
              <w:top w:val="single" w:sz="6" w:space="0" w:color="auto"/>
              <w:left w:val="single" w:sz="6" w:space="0" w:color="auto"/>
              <w:bottom w:val="single" w:sz="6" w:space="0" w:color="auto"/>
              <w:right w:val="single" w:sz="6" w:space="0" w:color="auto"/>
            </w:tcBorders>
          </w:tcPr>
          <w:p w14:paraId="522D904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дистанционным управлением и наблюдением</w:t>
            </w:r>
          </w:p>
        </w:tc>
      </w:tr>
      <w:tr w:rsidR="00B2491F" w14:paraId="64C427D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4A59B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05758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1F75D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9C944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94DD5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14.1.6</w:t>
            </w:r>
          </w:p>
        </w:tc>
        <w:tc>
          <w:tcPr>
            <w:tcW w:w="3510" w:type="dxa"/>
            <w:tcBorders>
              <w:top w:val="single" w:sz="6" w:space="0" w:color="auto"/>
              <w:left w:val="single" w:sz="6" w:space="0" w:color="auto"/>
              <w:bottom w:val="single" w:sz="6" w:space="0" w:color="auto"/>
              <w:right w:val="single" w:sz="6" w:space="0" w:color="auto"/>
            </w:tcBorders>
          </w:tcPr>
          <w:p w14:paraId="5A074A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Внедрение рациональных технологических процессов и оборудования</w:t>
            </w:r>
          </w:p>
        </w:tc>
      </w:tr>
      <w:tr w:rsidR="00B2491F" w14:paraId="465560F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54393F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342BD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265B7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334D3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C9031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14.1.7</w:t>
            </w:r>
          </w:p>
        </w:tc>
        <w:tc>
          <w:tcPr>
            <w:tcW w:w="3510" w:type="dxa"/>
            <w:tcBorders>
              <w:top w:val="single" w:sz="6" w:space="0" w:color="auto"/>
              <w:left w:val="single" w:sz="6" w:space="0" w:color="auto"/>
              <w:bottom w:val="single" w:sz="6" w:space="0" w:color="auto"/>
              <w:right w:val="single" w:sz="6" w:space="0" w:color="auto"/>
            </w:tcBorders>
          </w:tcPr>
          <w:p w14:paraId="12C5B8F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Создание комнат обогрева для работающих в условиях воздействия пониженных температур</w:t>
            </w:r>
          </w:p>
        </w:tc>
      </w:tr>
      <w:tr w:rsidR="00B2491F" w14:paraId="34E16212"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547625B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1530" w:type="dxa"/>
            <w:vMerge w:val="restart"/>
            <w:tcBorders>
              <w:top w:val="single" w:sz="6" w:space="0" w:color="auto"/>
              <w:left w:val="single" w:sz="6" w:space="0" w:color="auto"/>
              <w:bottom w:val="nil"/>
              <w:right w:val="single" w:sz="6" w:space="0" w:color="auto"/>
            </w:tcBorders>
          </w:tcPr>
          <w:p w14:paraId="5391E7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Высокая влажность окружающей среды, в рабочей зоне, в том числе, связанная с климатом (воздействие влажности в виде тумана, росы, атмосферных осадков, конденсата, струй и капель жидкости)</w:t>
            </w:r>
          </w:p>
        </w:tc>
        <w:tc>
          <w:tcPr>
            <w:tcW w:w="540" w:type="dxa"/>
            <w:vMerge w:val="restart"/>
            <w:tcBorders>
              <w:top w:val="single" w:sz="6" w:space="0" w:color="auto"/>
              <w:left w:val="single" w:sz="6" w:space="0" w:color="auto"/>
              <w:bottom w:val="nil"/>
              <w:right w:val="single" w:sz="6" w:space="0" w:color="auto"/>
            </w:tcBorders>
          </w:tcPr>
          <w:p w14:paraId="1F7C228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w:t>
            </w:r>
          </w:p>
        </w:tc>
        <w:tc>
          <w:tcPr>
            <w:tcW w:w="2250" w:type="dxa"/>
            <w:vMerge w:val="restart"/>
            <w:tcBorders>
              <w:top w:val="single" w:sz="6" w:space="0" w:color="auto"/>
              <w:left w:val="single" w:sz="6" w:space="0" w:color="auto"/>
              <w:bottom w:val="nil"/>
              <w:right w:val="single" w:sz="6" w:space="0" w:color="auto"/>
            </w:tcBorders>
          </w:tcPr>
          <w:p w14:paraId="784579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Заболевания вследствие переохлаждения организма</w:t>
            </w:r>
          </w:p>
        </w:tc>
        <w:tc>
          <w:tcPr>
            <w:tcW w:w="630" w:type="dxa"/>
            <w:tcBorders>
              <w:top w:val="single" w:sz="6" w:space="0" w:color="auto"/>
              <w:left w:val="single" w:sz="6" w:space="0" w:color="auto"/>
              <w:bottom w:val="single" w:sz="6" w:space="0" w:color="auto"/>
              <w:right w:val="single" w:sz="6" w:space="0" w:color="auto"/>
            </w:tcBorders>
          </w:tcPr>
          <w:p w14:paraId="1C4B33C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15.1.1</w:t>
            </w:r>
          </w:p>
        </w:tc>
        <w:tc>
          <w:tcPr>
            <w:tcW w:w="3510" w:type="dxa"/>
            <w:tcBorders>
              <w:top w:val="single" w:sz="6" w:space="0" w:color="auto"/>
              <w:left w:val="single" w:sz="6" w:space="0" w:color="auto"/>
              <w:bottom w:val="single" w:sz="6" w:space="0" w:color="auto"/>
              <w:right w:val="single" w:sz="6" w:space="0" w:color="auto"/>
            </w:tcBorders>
          </w:tcPr>
          <w:p w14:paraId="0C0EF53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оборотных циклов воды</w:t>
            </w:r>
          </w:p>
        </w:tc>
      </w:tr>
      <w:tr w:rsidR="00B2491F" w14:paraId="5ECC852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57C1D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80386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301A92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1C32B2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75BB6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15.1.2</w:t>
            </w:r>
          </w:p>
        </w:tc>
        <w:tc>
          <w:tcPr>
            <w:tcW w:w="3510" w:type="dxa"/>
            <w:tcBorders>
              <w:top w:val="single" w:sz="6" w:space="0" w:color="auto"/>
              <w:left w:val="single" w:sz="6" w:space="0" w:color="auto"/>
              <w:bottom w:val="single" w:sz="6" w:space="0" w:color="auto"/>
              <w:right w:val="single" w:sz="6" w:space="0" w:color="auto"/>
            </w:tcBorders>
          </w:tcPr>
          <w:p w14:paraId="24795C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Непрерывность механизации или автоматизации</w:t>
            </w:r>
          </w:p>
        </w:tc>
      </w:tr>
      <w:tr w:rsidR="00B2491F" w14:paraId="5CA3274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71E33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CAE07B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B69D0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58362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C7564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15.1.3</w:t>
            </w:r>
          </w:p>
        </w:tc>
        <w:tc>
          <w:tcPr>
            <w:tcW w:w="3510" w:type="dxa"/>
            <w:tcBorders>
              <w:top w:val="single" w:sz="6" w:space="0" w:color="auto"/>
              <w:left w:val="single" w:sz="6" w:space="0" w:color="auto"/>
              <w:bottom w:val="single" w:sz="6" w:space="0" w:color="auto"/>
              <w:right w:val="single" w:sz="6" w:space="0" w:color="auto"/>
            </w:tcBorders>
          </w:tcPr>
          <w:p w14:paraId="4E959C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Ограничение контакта работающих с водой и водными растворами</w:t>
            </w:r>
          </w:p>
        </w:tc>
      </w:tr>
      <w:tr w:rsidR="00B2491F" w14:paraId="7D10F39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A27DE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6A248D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AD1D5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EECBE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B59C3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15.1.4</w:t>
            </w:r>
          </w:p>
        </w:tc>
        <w:tc>
          <w:tcPr>
            <w:tcW w:w="3510" w:type="dxa"/>
            <w:tcBorders>
              <w:top w:val="single" w:sz="6" w:space="0" w:color="auto"/>
              <w:left w:val="single" w:sz="6" w:space="0" w:color="auto"/>
              <w:bottom w:val="single" w:sz="6" w:space="0" w:color="auto"/>
              <w:right w:val="single" w:sz="6" w:space="0" w:color="auto"/>
            </w:tcBorders>
          </w:tcPr>
          <w:p w14:paraId="7DAD513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устройств для механического открывания и автоматического закрывания загрузочно-выгрузочных отверстий</w:t>
            </w:r>
          </w:p>
        </w:tc>
      </w:tr>
      <w:tr w:rsidR="00B2491F" w14:paraId="162CCEB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E5E78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9481F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EF104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F468D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0A0CA5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15.1.5</w:t>
            </w:r>
          </w:p>
        </w:tc>
        <w:tc>
          <w:tcPr>
            <w:tcW w:w="3510" w:type="dxa"/>
            <w:tcBorders>
              <w:top w:val="single" w:sz="6" w:space="0" w:color="auto"/>
              <w:left w:val="single" w:sz="6" w:space="0" w:color="auto"/>
              <w:bottom w:val="single" w:sz="6" w:space="0" w:color="auto"/>
              <w:right w:val="single" w:sz="6" w:space="0" w:color="auto"/>
            </w:tcBorders>
          </w:tcPr>
          <w:p w14:paraId="037E0FB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устройств для визуального контроля и отбора проб, приспособлениями, обеспечивающими герметичность оборудования</w:t>
            </w:r>
          </w:p>
        </w:tc>
      </w:tr>
      <w:tr w:rsidR="00B2491F" w14:paraId="0A28C0E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00345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88980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E16FF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34E88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6D071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15.1.6</w:t>
            </w:r>
          </w:p>
        </w:tc>
        <w:tc>
          <w:tcPr>
            <w:tcW w:w="3510" w:type="dxa"/>
            <w:tcBorders>
              <w:top w:val="single" w:sz="6" w:space="0" w:color="auto"/>
              <w:left w:val="single" w:sz="6" w:space="0" w:color="auto"/>
              <w:bottom w:val="single" w:sz="6" w:space="0" w:color="auto"/>
              <w:right w:val="single" w:sz="6" w:space="0" w:color="auto"/>
            </w:tcBorders>
          </w:tcPr>
          <w:p w14:paraId="45AC9D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Обеспечение укрытиями с устройством систем вытяжной </w:t>
            </w:r>
            <w:r>
              <w:rPr>
                <w:rFonts w:ascii="Times New Roman" w:hAnsi="Times New Roman"/>
                <w:sz w:val="24"/>
                <w:szCs w:val="24"/>
              </w:rPr>
              <w:lastRenderedPageBreak/>
              <w:t>вентиляции оборудования, непосредственно используемого для организации технологического процесса, в котором используется вода и водные технологические растворы, которое не исключает поступление водных паров в рабочую зону, или реализация мероприятий, направленных на снижение поступления воды и водных паров в рабочую зону</w:t>
            </w:r>
          </w:p>
        </w:tc>
      </w:tr>
      <w:tr w:rsidR="00B2491F" w14:paraId="772A56B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87CF7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D42AD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1FB8D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A6645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091F3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15.1.7</w:t>
            </w:r>
          </w:p>
        </w:tc>
        <w:tc>
          <w:tcPr>
            <w:tcW w:w="3510" w:type="dxa"/>
            <w:tcBorders>
              <w:top w:val="single" w:sz="6" w:space="0" w:color="auto"/>
              <w:left w:val="single" w:sz="6" w:space="0" w:color="auto"/>
              <w:bottom w:val="single" w:sz="6" w:space="0" w:color="auto"/>
              <w:right w:val="single" w:sz="6" w:space="0" w:color="auto"/>
            </w:tcBorders>
          </w:tcPr>
          <w:p w14:paraId="3A26A2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472B3DB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E4EC8C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F789F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18DE5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BB1D9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0E167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15.1.8</w:t>
            </w:r>
          </w:p>
        </w:tc>
        <w:tc>
          <w:tcPr>
            <w:tcW w:w="3510" w:type="dxa"/>
            <w:tcBorders>
              <w:top w:val="single" w:sz="6" w:space="0" w:color="auto"/>
              <w:left w:val="single" w:sz="6" w:space="0" w:color="auto"/>
              <w:bottom w:val="single" w:sz="6" w:space="0" w:color="auto"/>
              <w:right w:val="single" w:sz="6" w:space="0" w:color="auto"/>
            </w:tcBorders>
          </w:tcPr>
          <w:p w14:paraId="02530D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вентиляции</w:t>
            </w:r>
          </w:p>
        </w:tc>
      </w:tr>
      <w:tr w:rsidR="00B2491F" w14:paraId="7C4C1CF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EBA5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B35E8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E159B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DFFA7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3B7C5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15.1.9</w:t>
            </w:r>
          </w:p>
        </w:tc>
        <w:tc>
          <w:tcPr>
            <w:tcW w:w="3510" w:type="dxa"/>
            <w:tcBorders>
              <w:top w:val="single" w:sz="6" w:space="0" w:color="auto"/>
              <w:left w:val="single" w:sz="6" w:space="0" w:color="auto"/>
              <w:bottom w:val="single" w:sz="6" w:space="0" w:color="auto"/>
              <w:right w:val="single" w:sz="6" w:space="0" w:color="auto"/>
            </w:tcBorders>
          </w:tcPr>
          <w:p w14:paraId="1C1C14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Кондиционирование воздуха</w:t>
            </w:r>
          </w:p>
        </w:tc>
      </w:tr>
      <w:tr w:rsidR="00B2491F" w14:paraId="2CB7C32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EFF0F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F847F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4ECA5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59799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3F3C1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15.1.10</w:t>
            </w:r>
          </w:p>
        </w:tc>
        <w:tc>
          <w:tcPr>
            <w:tcW w:w="3510" w:type="dxa"/>
            <w:tcBorders>
              <w:top w:val="single" w:sz="6" w:space="0" w:color="auto"/>
              <w:left w:val="single" w:sz="6" w:space="0" w:color="auto"/>
              <w:bottom w:val="single" w:sz="6" w:space="0" w:color="auto"/>
              <w:right w:val="single" w:sz="6" w:space="0" w:color="auto"/>
            </w:tcBorders>
          </w:tcPr>
          <w:p w14:paraId="095569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размещение оборудования</w:t>
            </w:r>
          </w:p>
        </w:tc>
      </w:tr>
      <w:tr w:rsidR="00B2491F" w14:paraId="2826592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0C70C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F431FE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D2C2F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3188D4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F1C9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15.1.11</w:t>
            </w:r>
          </w:p>
        </w:tc>
        <w:tc>
          <w:tcPr>
            <w:tcW w:w="3510" w:type="dxa"/>
            <w:tcBorders>
              <w:top w:val="single" w:sz="6" w:space="0" w:color="auto"/>
              <w:left w:val="single" w:sz="6" w:space="0" w:color="auto"/>
              <w:bottom w:val="single" w:sz="6" w:space="0" w:color="auto"/>
              <w:right w:val="single" w:sz="6" w:space="0" w:color="auto"/>
            </w:tcBorders>
          </w:tcPr>
          <w:p w14:paraId="19C7FC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дистанционным управлением и наблюдением</w:t>
            </w:r>
          </w:p>
        </w:tc>
      </w:tr>
      <w:tr w:rsidR="00B2491F" w14:paraId="3CFFA51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23634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48195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A4062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31EF47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9523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15.1.12</w:t>
            </w:r>
          </w:p>
        </w:tc>
        <w:tc>
          <w:tcPr>
            <w:tcW w:w="3510" w:type="dxa"/>
            <w:tcBorders>
              <w:top w:val="single" w:sz="6" w:space="0" w:color="auto"/>
              <w:left w:val="single" w:sz="6" w:space="0" w:color="auto"/>
              <w:bottom w:val="single" w:sz="6" w:space="0" w:color="auto"/>
              <w:right w:val="single" w:sz="6" w:space="0" w:color="auto"/>
            </w:tcBorders>
          </w:tcPr>
          <w:p w14:paraId="3587FC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Внедрение рациональных технологических процессов и оборудования</w:t>
            </w:r>
          </w:p>
        </w:tc>
      </w:tr>
      <w:tr w:rsidR="00B2491F" w14:paraId="4A4631E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366DEA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1D5AD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D61E7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600663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01FA4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15.1.13</w:t>
            </w:r>
          </w:p>
        </w:tc>
        <w:tc>
          <w:tcPr>
            <w:tcW w:w="3510" w:type="dxa"/>
            <w:tcBorders>
              <w:top w:val="single" w:sz="6" w:space="0" w:color="auto"/>
              <w:left w:val="single" w:sz="6" w:space="0" w:color="auto"/>
              <w:bottom w:val="single" w:sz="6" w:space="0" w:color="auto"/>
              <w:right w:val="single" w:sz="6" w:space="0" w:color="auto"/>
            </w:tcBorders>
          </w:tcPr>
          <w:p w14:paraId="08F8C26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w:t>
            </w:r>
          </w:p>
        </w:tc>
      </w:tr>
      <w:tr w:rsidR="00B2491F" w14:paraId="1CB94F40"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01F507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w:t>
            </w:r>
          </w:p>
        </w:tc>
        <w:tc>
          <w:tcPr>
            <w:tcW w:w="1530" w:type="dxa"/>
            <w:vMerge w:val="restart"/>
            <w:tcBorders>
              <w:top w:val="single" w:sz="6" w:space="0" w:color="auto"/>
              <w:left w:val="single" w:sz="6" w:space="0" w:color="auto"/>
              <w:bottom w:val="nil"/>
              <w:right w:val="single" w:sz="6" w:space="0" w:color="auto"/>
            </w:tcBorders>
          </w:tcPr>
          <w:p w14:paraId="302F21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Высокая или низкая скорость движения воздуха, в том числе, связанная с климатом</w:t>
            </w:r>
          </w:p>
        </w:tc>
        <w:tc>
          <w:tcPr>
            <w:tcW w:w="540" w:type="dxa"/>
            <w:vMerge w:val="restart"/>
            <w:tcBorders>
              <w:top w:val="single" w:sz="6" w:space="0" w:color="auto"/>
              <w:left w:val="single" w:sz="6" w:space="0" w:color="auto"/>
              <w:bottom w:val="nil"/>
              <w:right w:val="single" w:sz="6" w:space="0" w:color="auto"/>
            </w:tcBorders>
          </w:tcPr>
          <w:p w14:paraId="1B30D2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w:t>
            </w:r>
          </w:p>
        </w:tc>
        <w:tc>
          <w:tcPr>
            <w:tcW w:w="2250" w:type="dxa"/>
            <w:vMerge w:val="restart"/>
            <w:tcBorders>
              <w:top w:val="single" w:sz="6" w:space="0" w:color="auto"/>
              <w:left w:val="single" w:sz="6" w:space="0" w:color="auto"/>
              <w:bottom w:val="nil"/>
              <w:right w:val="single" w:sz="6" w:space="0" w:color="auto"/>
            </w:tcBorders>
          </w:tcPr>
          <w:p w14:paraId="3B0944B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Заболевания вследствие перегрева или переохлаждения организма</w:t>
            </w:r>
          </w:p>
        </w:tc>
        <w:tc>
          <w:tcPr>
            <w:tcW w:w="630" w:type="dxa"/>
            <w:tcBorders>
              <w:top w:val="single" w:sz="6" w:space="0" w:color="auto"/>
              <w:left w:val="single" w:sz="6" w:space="0" w:color="auto"/>
              <w:bottom w:val="single" w:sz="6" w:space="0" w:color="auto"/>
              <w:right w:val="single" w:sz="6" w:space="0" w:color="auto"/>
            </w:tcBorders>
          </w:tcPr>
          <w:p w14:paraId="6D9EA2E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16.1.1</w:t>
            </w:r>
          </w:p>
        </w:tc>
        <w:tc>
          <w:tcPr>
            <w:tcW w:w="3510" w:type="dxa"/>
            <w:tcBorders>
              <w:top w:val="single" w:sz="6" w:space="0" w:color="auto"/>
              <w:left w:val="single" w:sz="6" w:space="0" w:color="auto"/>
              <w:bottom w:val="single" w:sz="6" w:space="0" w:color="auto"/>
              <w:right w:val="single" w:sz="6" w:space="0" w:color="auto"/>
            </w:tcBorders>
          </w:tcPr>
          <w:p w14:paraId="79DC8A7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Кондиционирование воздуха</w:t>
            </w:r>
          </w:p>
        </w:tc>
      </w:tr>
      <w:tr w:rsidR="00B2491F" w14:paraId="66D0248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C2217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2EC6DC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33B604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7EA45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18BB0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16.1.2</w:t>
            </w:r>
          </w:p>
        </w:tc>
        <w:tc>
          <w:tcPr>
            <w:tcW w:w="3510" w:type="dxa"/>
            <w:tcBorders>
              <w:top w:val="single" w:sz="6" w:space="0" w:color="auto"/>
              <w:left w:val="single" w:sz="6" w:space="0" w:color="auto"/>
              <w:bottom w:val="single" w:sz="6" w:space="0" w:color="auto"/>
              <w:right w:val="single" w:sz="6" w:space="0" w:color="auto"/>
            </w:tcBorders>
          </w:tcPr>
          <w:p w14:paraId="06FE5A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размещение оборудования</w:t>
            </w:r>
          </w:p>
        </w:tc>
      </w:tr>
      <w:tr w:rsidR="00B2491F" w14:paraId="3E68A06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A16C1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5FF10D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5366C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3DB84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76CF25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16.1.3</w:t>
            </w:r>
          </w:p>
        </w:tc>
        <w:tc>
          <w:tcPr>
            <w:tcW w:w="3510" w:type="dxa"/>
            <w:tcBorders>
              <w:top w:val="single" w:sz="6" w:space="0" w:color="auto"/>
              <w:left w:val="single" w:sz="6" w:space="0" w:color="auto"/>
              <w:bottom w:val="single" w:sz="6" w:space="0" w:color="auto"/>
              <w:right w:val="single" w:sz="6" w:space="0" w:color="auto"/>
            </w:tcBorders>
          </w:tcPr>
          <w:p w14:paraId="299B1B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дистанционным управлением и наблюдением</w:t>
            </w:r>
          </w:p>
        </w:tc>
      </w:tr>
      <w:tr w:rsidR="00B2491F" w14:paraId="125B40F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EDE66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0E7F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83B9DB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21F426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42AA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16.1.4</w:t>
            </w:r>
          </w:p>
        </w:tc>
        <w:tc>
          <w:tcPr>
            <w:tcW w:w="3510" w:type="dxa"/>
            <w:tcBorders>
              <w:top w:val="single" w:sz="6" w:space="0" w:color="auto"/>
              <w:left w:val="single" w:sz="6" w:space="0" w:color="auto"/>
              <w:bottom w:val="single" w:sz="6" w:space="0" w:color="auto"/>
              <w:right w:val="single" w:sz="6" w:space="0" w:color="auto"/>
            </w:tcBorders>
          </w:tcPr>
          <w:p w14:paraId="0CA433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Внедрение рациональных технологических процессов и оборудования</w:t>
            </w:r>
          </w:p>
        </w:tc>
      </w:tr>
      <w:tr w:rsidR="00B2491F" w14:paraId="2C81CB7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1D84B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E79F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DE35C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66138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ABBAC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16.1.5</w:t>
            </w:r>
          </w:p>
        </w:tc>
        <w:tc>
          <w:tcPr>
            <w:tcW w:w="3510" w:type="dxa"/>
            <w:tcBorders>
              <w:top w:val="single" w:sz="6" w:space="0" w:color="auto"/>
              <w:left w:val="single" w:sz="6" w:space="0" w:color="auto"/>
              <w:bottom w:val="single" w:sz="6" w:space="0" w:color="auto"/>
              <w:right w:val="single" w:sz="6" w:space="0" w:color="auto"/>
            </w:tcBorders>
          </w:tcPr>
          <w:p w14:paraId="5CE7324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защиты работающих с применением различных видов экранов</w:t>
            </w:r>
          </w:p>
        </w:tc>
      </w:tr>
      <w:tr w:rsidR="00B2491F" w14:paraId="02B8EB3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A67EB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FCDE1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84557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73C26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99216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16.1.6</w:t>
            </w:r>
          </w:p>
        </w:tc>
        <w:tc>
          <w:tcPr>
            <w:tcW w:w="3510" w:type="dxa"/>
            <w:tcBorders>
              <w:top w:val="single" w:sz="6" w:space="0" w:color="auto"/>
              <w:left w:val="single" w:sz="6" w:space="0" w:color="auto"/>
              <w:bottom w:val="single" w:sz="6" w:space="0" w:color="auto"/>
              <w:right w:val="single" w:sz="6" w:space="0" w:color="auto"/>
            </w:tcBorders>
          </w:tcPr>
          <w:p w14:paraId="6478A0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w:t>
            </w:r>
          </w:p>
        </w:tc>
      </w:tr>
      <w:tr w:rsidR="00B2491F" w14:paraId="64870A7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B2337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1226E8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00F6203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w:t>
            </w:r>
          </w:p>
        </w:tc>
        <w:tc>
          <w:tcPr>
            <w:tcW w:w="2250" w:type="dxa"/>
            <w:vMerge w:val="restart"/>
            <w:tcBorders>
              <w:top w:val="single" w:sz="6" w:space="0" w:color="auto"/>
              <w:left w:val="single" w:sz="6" w:space="0" w:color="auto"/>
              <w:bottom w:val="nil"/>
              <w:right w:val="single" w:sz="6" w:space="0" w:color="auto"/>
            </w:tcBorders>
          </w:tcPr>
          <w:p w14:paraId="7D3E0A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Травмы вследствие воздействия высокой скорости движения воздуха</w:t>
            </w:r>
          </w:p>
        </w:tc>
        <w:tc>
          <w:tcPr>
            <w:tcW w:w="630" w:type="dxa"/>
            <w:tcBorders>
              <w:top w:val="single" w:sz="6" w:space="0" w:color="auto"/>
              <w:left w:val="single" w:sz="6" w:space="0" w:color="auto"/>
              <w:bottom w:val="single" w:sz="6" w:space="0" w:color="auto"/>
              <w:right w:val="single" w:sz="6" w:space="0" w:color="auto"/>
            </w:tcBorders>
          </w:tcPr>
          <w:p w14:paraId="50318F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16.2.1</w:t>
            </w:r>
          </w:p>
        </w:tc>
        <w:tc>
          <w:tcPr>
            <w:tcW w:w="3510" w:type="dxa"/>
            <w:tcBorders>
              <w:top w:val="single" w:sz="6" w:space="0" w:color="auto"/>
              <w:left w:val="single" w:sz="6" w:space="0" w:color="auto"/>
              <w:bottom w:val="single" w:sz="6" w:space="0" w:color="auto"/>
              <w:right w:val="single" w:sz="6" w:space="0" w:color="auto"/>
            </w:tcBorders>
          </w:tcPr>
          <w:p w14:paraId="185DE0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защиты работающих с применением различных видов экранов</w:t>
            </w:r>
          </w:p>
        </w:tc>
      </w:tr>
      <w:tr w:rsidR="00B2491F" w14:paraId="34A65D7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BA975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F0172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5A0DD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56E2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B433C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16.2.2</w:t>
            </w:r>
          </w:p>
        </w:tc>
        <w:tc>
          <w:tcPr>
            <w:tcW w:w="3510" w:type="dxa"/>
            <w:tcBorders>
              <w:top w:val="single" w:sz="6" w:space="0" w:color="auto"/>
              <w:left w:val="single" w:sz="6" w:space="0" w:color="auto"/>
              <w:bottom w:val="single" w:sz="6" w:space="0" w:color="auto"/>
              <w:right w:val="single" w:sz="6" w:space="0" w:color="auto"/>
            </w:tcBorders>
          </w:tcPr>
          <w:p w14:paraId="1D6B33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дистанционным управлением и наблюдением</w:t>
            </w:r>
          </w:p>
        </w:tc>
      </w:tr>
      <w:tr w:rsidR="00B2491F" w14:paraId="63DDBF2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6D5BF6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7C189B4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70A97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C6A16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CDFA5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16.2.3</w:t>
            </w:r>
          </w:p>
        </w:tc>
        <w:tc>
          <w:tcPr>
            <w:tcW w:w="3510" w:type="dxa"/>
            <w:tcBorders>
              <w:top w:val="single" w:sz="6" w:space="0" w:color="auto"/>
              <w:left w:val="single" w:sz="6" w:space="0" w:color="auto"/>
              <w:bottom w:val="single" w:sz="6" w:space="0" w:color="auto"/>
              <w:right w:val="single" w:sz="6" w:space="0" w:color="auto"/>
            </w:tcBorders>
          </w:tcPr>
          <w:p w14:paraId="4AE23A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w:t>
            </w:r>
          </w:p>
        </w:tc>
      </w:tr>
      <w:tr w:rsidR="00B2491F" w14:paraId="3EA2F792"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4CFA7A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1530" w:type="dxa"/>
            <w:vMerge w:val="restart"/>
            <w:tcBorders>
              <w:top w:val="single" w:sz="6" w:space="0" w:color="auto"/>
              <w:left w:val="single" w:sz="6" w:space="0" w:color="auto"/>
              <w:bottom w:val="nil"/>
              <w:right w:val="single" w:sz="6" w:space="0" w:color="auto"/>
            </w:tcBorders>
          </w:tcPr>
          <w:p w14:paraId="404609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Повышенное барометрическое давление (при выполнении водолазных спусков и </w:t>
            </w:r>
            <w:r>
              <w:rPr>
                <w:rFonts w:ascii="Times New Roman" w:hAnsi="Times New Roman"/>
                <w:sz w:val="24"/>
                <w:szCs w:val="24"/>
              </w:rPr>
              <w:lastRenderedPageBreak/>
              <w:t>кессонных работ, при подводном плавании в аквалангах, при лечении сжатым воздухом или кислородом в камерах повышенного давления и барокамерах, предназначенных для проведения хирургических операций)</w:t>
            </w:r>
          </w:p>
        </w:tc>
        <w:tc>
          <w:tcPr>
            <w:tcW w:w="540" w:type="dxa"/>
            <w:vMerge w:val="restart"/>
            <w:tcBorders>
              <w:top w:val="single" w:sz="6" w:space="0" w:color="auto"/>
              <w:left w:val="single" w:sz="6" w:space="0" w:color="auto"/>
              <w:bottom w:val="nil"/>
              <w:right w:val="single" w:sz="6" w:space="0" w:color="auto"/>
            </w:tcBorders>
          </w:tcPr>
          <w:p w14:paraId="59E942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17.1</w:t>
            </w:r>
          </w:p>
        </w:tc>
        <w:tc>
          <w:tcPr>
            <w:tcW w:w="2250" w:type="dxa"/>
            <w:vMerge w:val="restart"/>
            <w:tcBorders>
              <w:top w:val="single" w:sz="6" w:space="0" w:color="auto"/>
              <w:left w:val="single" w:sz="6" w:space="0" w:color="auto"/>
              <w:bottom w:val="nil"/>
              <w:right w:val="single" w:sz="6" w:space="0" w:color="auto"/>
            </w:tcBorders>
          </w:tcPr>
          <w:p w14:paraId="64A773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Декомпрессионная болезнь, баротравмы легких</w:t>
            </w:r>
          </w:p>
        </w:tc>
        <w:tc>
          <w:tcPr>
            <w:tcW w:w="630" w:type="dxa"/>
            <w:tcBorders>
              <w:top w:val="single" w:sz="6" w:space="0" w:color="auto"/>
              <w:left w:val="single" w:sz="6" w:space="0" w:color="auto"/>
              <w:bottom w:val="single" w:sz="6" w:space="0" w:color="auto"/>
              <w:right w:val="single" w:sz="6" w:space="0" w:color="auto"/>
            </w:tcBorders>
          </w:tcPr>
          <w:p w14:paraId="0700E5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17.1.1</w:t>
            </w:r>
          </w:p>
        </w:tc>
        <w:tc>
          <w:tcPr>
            <w:tcW w:w="3510" w:type="dxa"/>
            <w:tcBorders>
              <w:top w:val="single" w:sz="6" w:space="0" w:color="auto"/>
              <w:left w:val="single" w:sz="6" w:space="0" w:color="auto"/>
              <w:bottom w:val="single" w:sz="6" w:space="0" w:color="auto"/>
              <w:right w:val="single" w:sz="6" w:space="0" w:color="auto"/>
            </w:tcBorders>
          </w:tcPr>
          <w:p w14:paraId="4882026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длительности рабочего времени и продолжительности вышлюзования (декомпрессии).</w:t>
            </w:r>
          </w:p>
        </w:tc>
      </w:tr>
      <w:tr w:rsidR="00B2491F" w14:paraId="40C36FE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D0060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28F4EC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ECCFC4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8F648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B35ABB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17.1.2</w:t>
            </w:r>
          </w:p>
        </w:tc>
        <w:tc>
          <w:tcPr>
            <w:tcW w:w="3510" w:type="dxa"/>
            <w:tcBorders>
              <w:top w:val="single" w:sz="6" w:space="0" w:color="auto"/>
              <w:left w:val="single" w:sz="6" w:space="0" w:color="auto"/>
              <w:bottom w:val="single" w:sz="6" w:space="0" w:color="auto"/>
              <w:right w:val="single" w:sz="6" w:space="0" w:color="auto"/>
            </w:tcBorders>
          </w:tcPr>
          <w:p w14:paraId="0508E1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ступенчатой декомпрессии при проведении </w:t>
            </w:r>
            <w:r>
              <w:rPr>
                <w:rFonts w:ascii="Times New Roman" w:hAnsi="Times New Roman"/>
                <w:sz w:val="24"/>
                <w:szCs w:val="24"/>
              </w:rPr>
              <w:lastRenderedPageBreak/>
              <w:t>водолазных работ</w:t>
            </w:r>
          </w:p>
        </w:tc>
      </w:tr>
      <w:tr w:rsidR="00B2491F" w14:paraId="2B10495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4A858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951EBA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6C95A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5945BC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79140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17.1.3</w:t>
            </w:r>
          </w:p>
        </w:tc>
        <w:tc>
          <w:tcPr>
            <w:tcW w:w="3510" w:type="dxa"/>
            <w:tcBorders>
              <w:top w:val="single" w:sz="6" w:space="0" w:color="auto"/>
              <w:left w:val="single" w:sz="6" w:space="0" w:color="auto"/>
              <w:bottom w:val="single" w:sz="6" w:space="0" w:color="auto"/>
              <w:right w:val="single" w:sz="6" w:space="0" w:color="auto"/>
            </w:tcBorders>
          </w:tcPr>
          <w:p w14:paraId="7A690C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количества и качества подаваемого в кессон сжатого воздуха</w:t>
            </w:r>
          </w:p>
        </w:tc>
      </w:tr>
      <w:tr w:rsidR="00B2491F" w14:paraId="5EB7774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ADA37E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09F02E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F3EAF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2D552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CC84A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17.1.4</w:t>
            </w:r>
          </w:p>
        </w:tc>
        <w:tc>
          <w:tcPr>
            <w:tcW w:w="3510" w:type="dxa"/>
            <w:tcBorders>
              <w:top w:val="single" w:sz="6" w:space="0" w:color="auto"/>
              <w:left w:val="single" w:sz="6" w:space="0" w:color="auto"/>
              <w:bottom w:val="single" w:sz="6" w:space="0" w:color="auto"/>
              <w:right w:val="single" w:sz="6" w:space="0" w:color="auto"/>
            </w:tcBorders>
          </w:tcPr>
          <w:p w14:paraId="1AE503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Предупреждение переохлаждения тела, приводящего к сужению сосудов и затруднению десатурации азота.</w:t>
            </w:r>
          </w:p>
        </w:tc>
      </w:tr>
      <w:tr w:rsidR="00B2491F" w14:paraId="5A6373B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F68369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C02F7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8CF704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9130B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AB16C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17.1.5</w:t>
            </w:r>
          </w:p>
        </w:tc>
        <w:tc>
          <w:tcPr>
            <w:tcW w:w="3510" w:type="dxa"/>
            <w:tcBorders>
              <w:top w:val="single" w:sz="6" w:space="0" w:color="auto"/>
              <w:left w:val="single" w:sz="6" w:space="0" w:color="auto"/>
              <w:bottom w:val="single" w:sz="6" w:space="0" w:color="auto"/>
              <w:right w:val="single" w:sz="6" w:space="0" w:color="auto"/>
            </w:tcBorders>
          </w:tcPr>
          <w:p w14:paraId="439230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за исправным состоянием снаряжения, техники, технологического оборудования, инструмента и приспособлений</w:t>
            </w:r>
          </w:p>
        </w:tc>
      </w:tr>
      <w:tr w:rsidR="00B2491F" w14:paraId="2AF1EF7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45ACC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A6184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A2356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CB3E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82D9F1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17.1.6</w:t>
            </w:r>
          </w:p>
        </w:tc>
        <w:tc>
          <w:tcPr>
            <w:tcW w:w="3510" w:type="dxa"/>
            <w:tcBorders>
              <w:top w:val="single" w:sz="6" w:space="0" w:color="auto"/>
              <w:left w:val="single" w:sz="6" w:space="0" w:color="auto"/>
              <w:bottom w:val="single" w:sz="6" w:space="0" w:color="auto"/>
              <w:right w:val="single" w:sz="6" w:space="0" w:color="auto"/>
            </w:tcBorders>
          </w:tcPr>
          <w:p w14:paraId="293D2C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00B5E0B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E7D9BB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3CBF8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2F8D2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E9D802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B4A217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17.1.7</w:t>
            </w:r>
          </w:p>
        </w:tc>
        <w:tc>
          <w:tcPr>
            <w:tcW w:w="3510" w:type="dxa"/>
            <w:tcBorders>
              <w:top w:val="single" w:sz="6" w:space="0" w:color="auto"/>
              <w:left w:val="single" w:sz="6" w:space="0" w:color="auto"/>
              <w:bottom w:val="single" w:sz="6" w:space="0" w:color="auto"/>
              <w:right w:val="single" w:sz="6" w:space="0" w:color="auto"/>
            </w:tcBorders>
          </w:tcPr>
          <w:p w14:paraId="15F204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приостановка или запрет на производство работ</w:t>
            </w:r>
          </w:p>
        </w:tc>
      </w:tr>
      <w:tr w:rsidR="00B2491F" w14:paraId="0510CEF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C7968B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8B26D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02652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92C4B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36829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17.1.8</w:t>
            </w:r>
          </w:p>
        </w:tc>
        <w:tc>
          <w:tcPr>
            <w:tcW w:w="3510" w:type="dxa"/>
            <w:tcBorders>
              <w:top w:val="single" w:sz="6" w:space="0" w:color="auto"/>
              <w:left w:val="single" w:sz="6" w:space="0" w:color="auto"/>
              <w:bottom w:val="single" w:sz="6" w:space="0" w:color="auto"/>
              <w:right w:val="single" w:sz="6" w:space="0" w:color="auto"/>
            </w:tcBorders>
          </w:tcPr>
          <w:p w14:paraId="0E1635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Выбор рационального (наиболее безопасного) метода проведения и способа выполнения работы</w:t>
            </w:r>
          </w:p>
        </w:tc>
      </w:tr>
      <w:tr w:rsidR="00B2491F" w14:paraId="4EA8B24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0E0BF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92A44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597C0C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9CABE7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F911C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17.1.9</w:t>
            </w:r>
          </w:p>
        </w:tc>
        <w:tc>
          <w:tcPr>
            <w:tcW w:w="3510" w:type="dxa"/>
            <w:tcBorders>
              <w:top w:val="single" w:sz="6" w:space="0" w:color="auto"/>
              <w:left w:val="single" w:sz="6" w:space="0" w:color="auto"/>
              <w:bottom w:val="single" w:sz="6" w:space="0" w:color="auto"/>
              <w:right w:val="single" w:sz="6" w:space="0" w:color="auto"/>
            </w:tcBorders>
          </w:tcPr>
          <w:p w14:paraId="0B2CBF0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Ограничение времени воздействия неблагоприятных, опасных и вредных факторов на работников</w:t>
            </w:r>
          </w:p>
        </w:tc>
      </w:tr>
      <w:tr w:rsidR="00B2491F" w14:paraId="07F6FE8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8CB2B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542375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852518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90EC67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6DFB6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17.1.10</w:t>
            </w:r>
          </w:p>
        </w:tc>
        <w:tc>
          <w:tcPr>
            <w:tcW w:w="3510" w:type="dxa"/>
            <w:tcBorders>
              <w:top w:val="single" w:sz="6" w:space="0" w:color="auto"/>
              <w:left w:val="single" w:sz="6" w:space="0" w:color="auto"/>
              <w:bottom w:val="single" w:sz="6" w:space="0" w:color="auto"/>
              <w:right w:val="single" w:sz="6" w:space="0" w:color="auto"/>
            </w:tcBorders>
          </w:tcPr>
          <w:p w14:paraId="5F66DB4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6197372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9900C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6494E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55A24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E3CA39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75C7C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17.1.11</w:t>
            </w:r>
          </w:p>
        </w:tc>
        <w:tc>
          <w:tcPr>
            <w:tcW w:w="3510" w:type="dxa"/>
            <w:tcBorders>
              <w:top w:val="single" w:sz="6" w:space="0" w:color="auto"/>
              <w:left w:val="single" w:sz="6" w:space="0" w:color="auto"/>
              <w:bottom w:val="single" w:sz="6" w:space="0" w:color="auto"/>
              <w:right w:val="single" w:sz="6" w:space="0" w:color="auto"/>
            </w:tcBorders>
          </w:tcPr>
          <w:p w14:paraId="7223C7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Планирование и заблаговременная отработка действий в нештатных и аварийных ситуациях</w:t>
            </w:r>
          </w:p>
        </w:tc>
      </w:tr>
      <w:tr w:rsidR="00B2491F" w14:paraId="761C965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12BA4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24B86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66FE2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D42E0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9AFE9A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17.1.12</w:t>
            </w:r>
          </w:p>
        </w:tc>
        <w:tc>
          <w:tcPr>
            <w:tcW w:w="3510" w:type="dxa"/>
            <w:tcBorders>
              <w:top w:val="single" w:sz="6" w:space="0" w:color="auto"/>
              <w:left w:val="single" w:sz="6" w:space="0" w:color="auto"/>
              <w:bottom w:val="single" w:sz="6" w:space="0" w:color="auto"/>
              <w:right w:val="single" w:sz="6" w:space="0" w:color="auto"/>
            </w:tcBorders>
          </w:tcPr>
          <w:p w14:paraId="6CA44C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рабочих мест приспособлениями, устройствами, обеспечивающих защищенность, снижение или исключение воздействия вредных и опасных факторов на работников</w:t>
            </w:r>
          </w:p>
        </w:tc>
      </w:tr>
      <w:tr w:rsidR="00B2491F" w14:paraId="44C011C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1BFE6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9F178C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FB315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4398F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F43B8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17.1.13</w:t>
            </w:r>
          </w:p>
        </w:tc>
        <w:tc>
          <w:tcPr>
            <w:tcW w:w="3510" w:type="dxa"/>
            <w:tcBorders>
              <w:top w:val="single" w:sz="6" w:space="0" w:color="auto"/>
              <w:left w:val="single" w:sz="6" w:space="0" w:color="auto"/>
              <w:bottom w:val="single" w:sz="6" w:space="0" w:color="auto"/>
              <w:right w:val="single" w:sz="6" w:space="0" w:color="auto"/>
            </w:tcBorders>
          </w:tcPr>
          <w:p w14:paraId="23F9E4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за качеством подаваемого воздуха и дыхательных газовых смесей</w:t>
            </w:r>
          </w:p>
        </w:tc>
      </w:tr>
      <w:tr w:rsidR="00B2491F" w14:paraId="5BD4B7B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17764B1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02AB43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7150E1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6F608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7BD2D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17.1.14</w:t>
            </w:r>
          </w:p>
        </w:tc>
        <w:tc>
          <w:tcPr>
            <w:tcW w:w="3510" w:type="dxa"/>
            <w:tcBorders>
              <w:top w:val="single" w:sz="6" w:space="0" w:color="auto"/>
              <w:left w:val="single" w:sz="6" w:space="0" w:color="auto"/>
              <w:bottom w:val="single" w:sz="6" w:space="0" w:color="auto"/>
              <w:right w:val="single" w:sz="6" w:space="0" w:color="auto"/>
            </w:tcBorders>
          </w:tcPr>
          <w:p w14:paraId="5F946A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286350D3"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0A98C4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w:t>
            </w:r>
          </w:p>
        </w:tc>
        <w:tc>
          <w:tcPr>
            <w:tcW w:w="1530" w:type="dxa"/>
            <w:vMerge w:val="restart"/>
            <w:tcBorders>
              <w:top w:val="single" w:sz="6" w:space="0" w:color="auto"/>
              <w:left w:val="single" w:sz="6" w:space="0" w:color="auto"/>
              <w:bottom w:val="nil"/>
              <w:right w:val="single" w:sz="6" w:space="0" w:color="auto"/>
            </w:tcBorders>
          </w:tcPr>
          <w:p w14:paraId="21CA12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Пониженное барометрическое давление (пребывание на высоте в условиях пониженного барометрического давления и обусловленного этим уменьшения парциального давления газов, входящих в состав воздуха, в том числе кислорода)</w:t>
            </w:r>
          </w:p>
        </w:tc>
        <w:tc>
          <w:tcPr>
            <w:tcW w:w="540" w:type="dxa"/>
            <w:vMerge w:val="restart"/>
            <w:tcBorders>
              <w:top w:val="single" w:sz="6" w:space="0" w:color="auto"/>
              <w:left w:val="single" w:sz="6" w:space="0" w:color="auto"/>
              <w:bottom w:val="nil"/>
              <w:right w:val="single" w:sz="6" w:space="0" w:color="auto"/>
            </w:tcBorders>
          </w:tcPr>
          <w:p w14:paraId="602624E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w:t>
            </w:r>
          </w:p>
        </w:tc>
        <w:tc>
          <w:tcPr>
            <w:tcW w:w="2250" w:type="dxa"/>
            <w:vMerge w:val="restart"/>
            <w:tcBorders>
              <w:top w:val="single" w:sz="6" w:space="0" w:color="auto"/>
              <w:left w:val="single" w:sz="6" w:space="0" w:color="auto"/>
              <w:bottom w:val="nil"/>
              <w:right w:val="single" w:sz="6" w:space="0" w:color="auto"/>
            </w:tcBorders>
          </w:tcPr>
          <w:p w14:paraId="32626C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Заболевания, связанные с работой в условиях пониженного барометрического давления, обострение общих заболеваний вследствие пониженного барометрического давления</w:t>
            </w:r>
          </w:p>
        </w:tc>
        <w:tc>
          <w:tcPr>
            <w:tcW w:w="630" w:type="dxa"/>
            <w:tcBorders>
              <w:top w:val="single" w:sz="6" w:space="0" w:color="auto"/>
              <w:left w:val="single" w:sz="6" w:space="0" w:color="auto"/>
              <w:bottom w:val="single" w:sz="6" w:space="0" w:color="auto"/>
              <w:right w:val="single" w:sz="6" w:space="0" w:color="auto"/>
            </w:tcBorders>
          </w:tcPr>
          <w:p w14:paraId="04DB59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18.1.1</w:t>
            </w:r>
          </w:p>
        </w:tc>
        <w:tc>
          <w:tcPr>
            <w:tcW w:w="3510" w:type="dxa"/>
            <w:tcBorders>
              <w:top w:val="single" w:sz="6" w:space="0" w:color="auto"/>
              <w:left w:val="single" w:sz="6" w:space="0" w:color="auto"/>
              <w:bottom w:val="single" w:sz="6" w:space="0" w:color="auto"/>
              <w:right w:val="single" w:sz="6" w:space="0" w:color="auto"/>
            </w:tcBorders>
          </w:tcPr>
          <w:p w14:paraId="6E0DF4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за исправным состоянием снаряжения, техники, технологического оборудования, инструмента и приспособлений</w:t>
            </w:r>
          </w:p>
        </w:tc>
      </w:tr>
      <w:tr w:rsidR="00B2491F" w14:paraId="126C8B2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52070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88944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52260C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E815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C81397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18.1.2</w:t>
            </w:r>
          </w:p>
        </w:tc>
        <w:tc>
          <w:tcPr>
            <w:tcW w:w="3510" w:type="dxa"/>
            <w:tcBorders>
              <w:top w:val="single" w:sz="6" w:space="0" w:color="auto"/>
              <w:left w:val="single" w:sz="6" w:space="0" w:color="auto"/>
              <w:bottom w:val="single" w:sz="6" w:space="0" w:color="auto"/>
              <w:right w:val="single" w:sz="6" w:space="0" w:color="auto"/>
            </w:tcBorders>
          </w:tcPr>
          <w:p w14:paraId="4487379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79F43CC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9221A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C59AC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736321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52B9E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56E62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18.1.3</w:t>
            </w:r>
          </w:p>
        </w:tc>
        <w:tc>
          <w:tcPr>
            <w:tcW w:w="3510" w:type="dxa"/>
            <w:tcBorders>
              <w:top w:val="single" w:sz="6" w:space="0" w:color="auto"/>
              <w:left w:val="single" w:sz="6" w:space="0" w:color="auto"/>
              <w:bottom w:val="single" w:sz="6" w:space="0" w:color="auto"/>
              <w:right w:val="single" w:sz="6" w:space="0" w:color="auto"/>
            </w:tcBorders>
          </w:tcPr>
          <w:p w14:paraId="16B6B2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приостановка или запрет на производство работ</w:t>
            </w:r>
          </w:p>
        </w:tc>
      </w:tr>
      <w:tr w:rsidR="00B2491F" w14:paraId="5D1D90D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9CC6D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29714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8EEF0C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196B1C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D2E99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18.1.4</w:t>
            </w:r>
          </w:p>
        </w:tc>
        <w:tc>
          <w:tcPr>
            <w:tcW w:w="3510" w:type="dxa"/>
            <w:tcBorders>
              <w:top w:val="single" w:sz="6" w:space="0" w:color="auto"/>
              <w:left w:val="single" w:sz="6" w:space="0" w:color="auto"/>
              <w:bottom w:val="single" w:sz="6" w:space="0" w:color="auto"/>
              <w:right w:val="single" w:sz="6" w:space="0" w:color="auto"/>
            </w:tcBorders>
          </w:tcPr>
          <w:p w14:paraId="6FB064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Выбор рационального (наиболее безопасного) метода проведения и способа выполнения работы</w:t>
            </w:r>
          </w:p>
        </w:tc>
      </w:tr>
      <w:tr w:rsidR="00B2491F" w14:paraId="018AC49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4AB54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718C2C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BF5144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41896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E5E25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18.1.5</w:t>
            </w:r>
          </w:p>
        </w:tc>
        <w:tc>
          <w:tcPr>
            <w:tcW w:w="3510" w:type="dxa"/>
            <w:tcBorders>
              <w:top w:val="single" w:sz="6" w:space="0" w:color="auto"/>
              <w:left w:val="single" w:sz="6" w:space="0" w:color="auto"/>
              <w:bottom w:val="single" w:sz="6" w:space="0" w:color="auto"/>
              <w:right w:val="single" w:sz="6" w:space="0" w:color="auto"/>
            </w:tcBorders>
          </w:tcPr>
          <w:p w14:paraId="2CD4FA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Ограничение времени воздействия неблагоприятных, опасных и вредных факторов на работников</w:t>
            </w:r>
          </w:p>
        </w:tc>
      </w:tr>
      <w:tr w:rsidR="00B2491F" w14:paraId="4C92CCC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3A450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1B176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02B3B8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597B2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7A4567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18.1.6</w:t>
            </w:r>
          </w:p>
        </w:tc>
        <w:tc>
          <w:tcPr>
            <w:tcW w:w="3510" w:type="dxa"/>
            <w:tcBorders>
              <w:top w:val="single" w:sz="6" w:space="0" w:color="auto"/>
              <w:left w:val="single" w:sz="6" w:space="0" w:color="auto"/>
              <w:bottom w:val="single" w:sz="6" w:space="0" w:color="auto"/>
              <w:right w:val="single" w:sz="6" w:space="0" w:color="auto"/>
            </w:tcBorders>
          </w:tcPr>
          <w:p w14:paraId="5695D1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52A08AE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6C7C2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873A25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727809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17D79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59B96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18.1.7</w:t>
            </w:r>
          </w:p>
        </w:tc>
        <w:tc>
          <w:tcPr>
            <w:tcW w:w="3510" w:type="dxa"/>
            <w:tcBorders>
              <w:top w:val="single" w:sz="6" w:space="0" w:color="auto"/>
              <w:left w:val="single" w:sz="6" w:space="0" w:color="auto"/>
              <w:bottom w:val="single" w:sz="6" w:space="0" w:color="auto"/>
              <w:right w:val="single" w:sz="6" w:space="0" w:color="auto"/>
            </w:tcBorders>
          </w:tcPr>
          <w:p w14:paraId="3CE259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Планирование и заблаговременная отработка действий в нештатных и аварийных ситуациях</w:t>
            </w:r>
          </w:p>
        </w:tc>
      </w:tr>
      <w:tr w:rsidR="00B2491F" w14:paraId="14450D8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3FE77E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44B59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9BCEE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00695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7A0B7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18.1.8</w:t>
            </w:r>
          </w:p>
        </w:tc>
        <w:tc>
          <w:tcPr>
            <w:tcW w:w="3510" w:type="dxa"/>
            <w:tcBorders>
              <w:top w:val="single" w:sz="6" w:space="0" w:color="auto"/>
              <w:left w:val="single" w:sz="6" w:space="0" w:color="auto"/>
              <w:bottom w:val="single" w:sz="6" w:space="0" w:color="auto"/>
              <w:right w:val="single" w:sz="6" w:space="0" w:color="auto"/>
            </w:tcBorders>
          </w:tcPr>
          <w:p w14:paraId="4B9AFF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рабочих мест приспособлениями, устройствами, обеспечивающих защищенность, снижение или исключение воздействия вредных и опасных факторов на работников</w:t>
            </w:r>
          </w:p>
        </w:tc>
      </w:tr>
      <w:tr w:rsidR="00B2491F" w14:paraId="2AAFD6A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3824B8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73BC6E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1EDA82E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FDD46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6E3309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18.1.9</w:t>
            </w:r>
          </w:p>
        </w:tc>
        <w:tc>
          <w:tcPr>
            <w:tcW w:w="3510" w:type="dxa"/>
            <w:tcBorders>
              <w:top w:val="single" w:sz="6" w:space="0" w:color="auto"/>
              <w:left w:val="single" w:sz="6" w:space="0" w:color="auto"/>
              <w:bottom w:val="single" w:sz="6" w:space="0" w:color="auto"/>
              <w:right w:val="single" w:sz="6" w:space="0" w:color="auto"/>
            </w:tcBorders>
          </w:tcPr>
          <w:p w14:paraId="74CAFF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12052598"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36CB98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w:t>
            </w:r>
          </w:p>
        </w:tc>
        <w:tc>
          <w:tcPr>
            <w:tcW w:w="1530" w:type="dxa"/>
            <w:vMerge w:val="restart"/>
            <w:tcBorders>
              <w:top w:val="single" w:sz="6" w:space="0" w:color="auto"/>
              <w:left w:val="single" w:sz="6" w:space="0" w:color="auto"/>
              <w:bottom w:val="nil"/>
              <w:right w:val="single" w:sz="6" w:space="0" w:color="auto"/>
            </w:tcBorders>
          </w:tcPr>
          <w:p w14:paraId="3B9983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Резкое изменение барометрического давления</w:t>
            </w:r>
          </w:p>
        </w:tc>
        <w:tc>
          <w:tcPr>
            <w:tcW w:w="540" w:type="dxa"/>
            <w:vMerge w:val="restart"/>
            <w:tcBorders>
              <w:top w:val="single" w:sz="6" w:space="0" w:color="auto"/>
              <w:left w:val="single" w:sz="6" w:space="0" w:color="auto"/>
              <w:bottom w:val="nil"/>
              <w:right w:val="single" w:sz="6" w:space="0" w:color="auto"/>
            </w:tcBorders>
          </w:tcPr>
          <w:p w14:paraId="0B6936A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w:t>
            </w:r>
          </w:p>
        </w:tc>
        <w:tc>
          <w:tcPr>
            <w:tcW w:w="2250" w:type="dxa"/>
            <w:vMerge w:val="restart"/>
            <w:tcBorders>
              <w:top w:val="single" w:sz="6" w:space="0" w:color="auto"/>
              <w:left w:val="single" w:sz="6" w:space="0" w:color="auto"/>
              <w:bottom w:val="nil"/>
              <w:right w:val="single" w:sz="6" w:space="0" w:color="auto"/>
            </w:tcBorders>
          </w:tcPr>
          <w:p w14:paraId="5E61C7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Баротравма, декомпрессионная болезнь, вызванные резким изменением барометрического давления</w:t>
            </w:r>
          </w:p>
        </w:tc>
        <w:tc>
          <w:tcPr>
            <w:tcW w:w="630" w:type="dxa"/>
            <w:tcBorders>
              <w:top w:val="single" w:sz="6" w:space="0" w:color="auto"/>
              <w:left w:val="single" w:sz="6" w:space="0" w:color="auto"/>
              <w:bottom w:val="single" w:sz="6" w:space="0" w:color="auto"/>
              <w:right w:val="single" w:sz="6" w:space="0" w:color="auto"/>
            </w:tcBorders>
          </w:tcPr>
          <w:p w14:paraId="68392E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19.1.1</w:t>
            </w:r>
          </w:p>
        </w:tc>
        <w:tc>
          <w:tcPr>
            <w:tcW w:w="3510" w:type="dxa"/>
            <w:tcBorders>
              <w:top w:val="single" w:sz="6" w:space="0" w:color="auto"/>
              <w:left w:val="single" w:sz="6" w:space="0" w:color="auto"/>
              <w:bottom w:val="single" w:sz="6" w:space="0" w:color="auto"/>
              <w:right w:val="single" w:sz="6" w:space="0" w:color="auto"/>
            </w:tcBorders>
          </w:tcPr>
          <w:p w14:paraId="74B2FF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длительности рабочего времени при выполнении работ в условиях измененного барометрического давления (водолазные работы) и продолжительности вышлюзования (декомпрессии)</w:t>
            </w:r>
          </w:p>
        </w:tc>
      </w:tr>
      <w:tr w:rsidR="00B2491F" w14:paraId="1D31363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7FFF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B89FA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758B4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1027C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77B7E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19.1.2</w:t>
            </w:r>
          </w:p>
        </w:tc>
        <w:tc>
          <w:tcPr>
            <w:tcW w:w="3510" w:type="dxa"/>
            <w:tcBorders>
              <w:top w:val="single" w:sz="6" w:space="0" w:color="auto"/>
              <w:left w:val="single" w:sz="6" w:space="0" w:color="auto"/>
              <w:bottom w:val="single" w:sz="6" w:space="0" w:color="auto"/>
              <w:right w:val="single" w:sz="6" w:space="0" w:color="auto"/>
            </w:tcBorders>
          </w:tcPr>
          <w:p w14:paraId="27B671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Предупреждение </w:t>
            </w:r>
            <w:r>
              <w:rPr>
                <w:rFonts w:ascii="Times New Roman" w:hAnsi="Times New Roman"/>
                <w:sz w:val="24"/>
                <w:szCs w:val="24"/>
              </w:rPr>
              <w:lastRenderedPageBreak/>
              <w:t>переохлаждения тела, приводящего к сужению сосудов и затруднению десатурации азота</w:t>
            </w:r>
          </w:p>
        </w:tc>
      </w:tr>
      <w:tr w:rsidR="00B2491F" w14:paraId="78D9E73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3F93C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B84DC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31E9A5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8130F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E42FDE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19.1.3</w:t>
            </w:r>
          </w:p>
        </w:tc>
        <w:tc>
          <w:tcPr>
            <w:tcW w:w="3510" w:type="dxa"/>
            <w:tcBorders>
              <w:top w:val="single" w:sz="6" w:space="0" w:color="auto"/>
              <w:left w:val="single" w:sz="6" w:space="0" w:color="auto"/>
              <w:bottom w:val="single" w:sz="6" w:space="0" w:color="auto"/>
              <w:right w:val="single" w:sz="6" w:space="0" w:color="auto"/>
            </w:tcBorders>
          </w:tcPr>
          <w:p w14:paraId="0B1327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42BEF83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A87E6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AB3B4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B12CE4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B8138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75475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19.1.4</w:t>
            </w:r>
          </w:p>
        </w:tc>
        <w:tc>
          <w:tcPr>
            <w:tcW w:w="3510" w:type="dxa"/>
            <w:tcBorders>
              <w:top w:val="single" w:sz="6" w:space="0" w:color="auto"/>
              <w:left w:val="single" w:sz="6" w:space="0" w:color="auto"/>
              <w:bottom w:val="single" w:sz="6" w:space="0" w:color="auto"/>
              <w:right w:val="single" w:sz="6" w:space="0" w:color="auto"/>
            </w:tcBorders>
          </w:tcPr>
          <w:p w14:paraId="1E1C679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приостановка или запрет на производство работ</w:t>
            </w:r>
          </w:p>
        </w:tc>
      </w:tr>
      <w:tr w:rsidR="00B2491F" w14:paraId="06E71B3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344AF6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D097A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FB22A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1083F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6EC0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19.1.5</w:t>
            </w:r>
          </w:p>
        </w:tc>
        <w:tc>
          <w:tcPr>
            <w:tcW w:w="3510" w:type="dxa"/>
            <w:tcBorders>
              <w:top w:val="single" w:sz="6" w:space="0" w:color="auto"/>
              <w:left w:val="single" w:sz="6" w:space="0" w:color="auto"/>
              <w:bottom w:val="single" w:sz="6" w:space="0" w:color="auto"/>
              <w:right w:val="single" w:sz="6" w:space="0" w:color="auto"/>
            </w:tcBorders>
          </w:tcPr>
          <w:p w14:paraId="27DDE6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Выбор рационального (наиболее безопасного) метода проведения и способа выполнения работы</w:t>
            </w:r>
          </w:p>
        </w:tc>
      </w:tr>
      <w:tr w:rsidR="00B2491F" w14:paraId="7F57068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6B0BF8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4554B8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E4717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6863BE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580FA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19.1.6</w:t>
            </w:r>
          </w:p>
        </w:tc>
        <w:tc>
          <w:tcPr>
            <w:tcW w:w="3510" w:type="dxa"/>
            <w:tcBorders>
              <w:top w:val="single" w:sz="6" w:space="0" w:color="auto"/>
              <w:left w:val="single" w:sz="6" w:space="0" w:color="auto"/>
              <w:bottom w:val="single" w:sz="6" w:space="0" w:color="auto"/>
              <w:right w:val="single" w:sz="6" w:space="0" w:color="auto"/>
            </w:tcBorders>
          </w:tcPr>
          <w:p w14:paraId="5016375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Ограничение времени воздействия неблагоприятных, опасных и вредных факторов на работников</w:t>
            </w:r>
          </w:p>
        </w:tc>
      </w:tr>
    </w:tbl>
    <w:p w14:paraId="48A38DFD"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58B0E6F" w14:textId="77777777" w:rsidR="00B2491F" w:rsidRDefault="00B2491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19"/>
        <w:gridCol w:w="2531"/>
        <w:gridCol w:w="505"/>
        <w:gridCol w:w="2417"/>
        <w:gridCol w:w="735"/>
        <w:gridCol w:w="3198"/>
      </w:tblGrid>
      <w:tr w:rsidR="00B2491F" w14:paraId="76AB9488"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02B584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08B85D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23F41B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single" w:sz="6" w:space="0" w:color="auto"/>
              <w:left w:val="single" w:sz="6" w:space="0" w:color="auto"/>
              <w:bottom w:val="nil"/>
              <w:right w:val="single" w:sz="6" w:space="0" w:color="auto"/>
            </w:tcBorders>
          </w:tcPr>
          <w:p w14:paraId="66C489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1CDCBD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19.1.7</w:t>
            </w:r>
          </w:p>
        </w:tc>
        <w:tc>
          <w:tcPr>
            <w:tcW w:w="3510" w:type="dxa"/>
            <w:tcBorders>
              <w:top w:val="single" w:sz="6" w:space="0" w:color="auto"/>
              <w:left w:val="single" w:sz="6" w:space="0" w:color="auto"/>
              <w:bottom w:val="single" w:sz="6" w:space="0" w:color="auto"/>
              <w:right w:val="single" w:sz="6" w:space="0" w:color="auto"/>
            </w:tcBorders>
          </w:tcPr>
          <w:p w14:paraId="5B4B66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33DE0BE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F6E11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CB1A5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62177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CE3725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CA5850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19.1.8</w:t>
            </w:r>
          </w:p>
        </w:tc>
        <w:tc>
          <w:tcPr>
            <w:tcW w:w="3510" w:type="dxa"/>
            <w:tcBorders>
              <w:top w:val="single" w:sz="6" w:space="0" w:color="auto"/>
              <w:left w:val="single" w:sz="6" w:space="0" w:color="auto"/>
              <w:bottom w:val="single" w:sz="6" w:space="0" w:color="auto"/>
              <w:right w:val="single" w:sz="6" w:space="0" w:color="auto"/>
            </w:tcBorders>
          </w:tcPr>
          <w:p w14:paraId="74EC9A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Планирование и заблаговременная отработка действий в нештатных и аварийных ситуациях</w:t>
            </w:r>
          </w:p>
        </w:tc>
      </w:tr>
      <w:tr w:rsidR="00B2491F" w14:paraId="2921869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87CA0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02140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6B2FA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B5082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AB5E6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19.1.9</w:t>
            </w:r>
          </w:p>
        </w:tc>
        <w:tc>
          <w:tcPr>
            <w:tcW w:w="3510" w:type="dxa"/>
            <w:tcBorders>
              <w:top w:val="single" w:sz="6" w:space="0" w:color="auto"/>
              <w:left w:val="single" w:sz="6" w:space="0" w:color="auto"/>
              <w:bottom w:val="single" w:sz="6" w:space="0" w:color="auto"/>
              <w:right w:val="single" w:sz="6" w:space="0" w:color="auto"/>
            </w:tcBorders>
          </w:tcPr>
          <w:p w14:paraId="0F6177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рабочих мест приспособлениями, устройствами, обеспечивающими защищенность, снижение или исключение воздействия вредных и опасных факторов на работников</w:t>
            </w:r>
          </w:p>
        </w:tc>
      </w:tr>
      <w:tr w:rsidR="00B2491F" w14:paraId="3FC52CE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063435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1BFFE99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43B1E91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B4865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372B3B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19.1.10</w:t>
            </w:r>
          </w:p>
        </w:tc>
        <w:tc>
          <w:tcPr>
            <w:tcW w:w="3510" w:type="dxa"/>
            <w:tcBorders>
              <w:top w:val="single" w:sz="6" w:space="0" w:color="auto"/>
              <w:left w:val="single" w:sz="6" w:space="0" w:color="auto"/>
              <w:bottom w:val="single" w:sz="6" w:space="0" w:color="auto"/>
              <w:right w:val="single" w:sz="6" w:space="0" w:color="auto"/>
            </w:tcBorders>
          </w:tcPr>
          <w:p w14:paraId="22660B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Рациональное чередование режимов труда и отдыха</w:t>
            </w:r>
          </w:p>
        </w:tc>
      </w:tr>
      <w:tr w:rsidR="00B2491F" w14:paraId="67AD52E4"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0A5789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1530" w:type="dxa"/>
            <w:vMerge w:val="restart"/>
            <w:tcBorders>
              <w:top w:val="single" w:sz="6" w:space="0" w:color="auto"/>
              <w:left w:val="single" w:sz="6" w:space="0" w:color="auto"/>
              <w:bottom w:val="nil"/>
              <w:right w:val="single" w:sz="6" w:space="0" w:color="auto"/>
            </w:tcBorders>
          </w:tcPr>
          <w:p w14:paraId="5B3B5F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Повышенный уровень шума и другие неблагоприятные характеристики шума</w:t>
            </w:r>
          </w:p>
        </w:tc>
        <w:tc>
          <w:tcPr>
            <w:tcW w:w="540" w:type="dxa"/>
            <w:vMerge w:val="restart"/>
            <w:tcBorders>
              <w:top w:val="single" w:sz="6" w:space="0" w:color="auto"/>
              <w:left w:val="single" w:sz="6" w:space="0" w:color="auto"/>
              <w:bottom w:val="nil"/>
              <w:right w:val="single" w:sz="6" w:space="0" w:color="auto"/>
            </w:tcBorders>
          </w:tcPr>
          <w:p w14:paraId="0FD7665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w:t>
            </w:r>
          </w:p>
        </w:tc>
        <w:tc>
          <w:tcPr>
            <w:tcW w:w="2250" w:type="dxa"/>
            <w:vMerge w:val="restart"/>
            <w:tcBorders>
              <w:top w:val="single" w:sz="6" w:space="0" w:color="auto"/>
              <w:left w:val="single" w:sz="6" w:space="0" w:color="auto"/>
              <w:bottom w:val="nil"/>
              <w:right w:val="single" w:sz="6" w:space="0" w:color="auto"/>
            </w:tcBorders>
          </w:tcPr>
          <w:p w14:paraId="557CC3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Снижение остроты слуха, тугоухость, глухота, повреждение мембранной перепонки уха, связанные с воздействием </w:t>
            </w:r>
            <w:r>
              <w:rPr>
                <w:rFonts w:ascii="Times New Roman" w:hAnsi="Times New Roman"/>
                <w:sz w:val="24"/>
                <w:szCs w:val="24"/>
              </w:rPr>
              <w:lastRenderedPageBreak/>
              <w:t>повышенного уровня шума и других неблагоприятных характеристик шума</w:t>
            </w:r>
          </w:p>
        </w:tc>
        <w:tc>
          <w:tcPr>
            <w:tcW w:w="630" w:type="dxa"/>
            <w:tcBorders>
              <w:top w:val="single" w:sz="6" w:space="0" w:color="auto"/>
              <w:left w:val="single" w:sz="6" w:space="0" w:color="auto"/>
              <w:bottom w:val="single" w:sz="6" w:space="0" w:color="auto"/>
              <w:right w:val="single" w:sz="6" w:space="0" w:color="auto"/>
            </w:tcBorders>
          </w:tcPr>
          <w:p w14:paraId="2E757C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20.1.1</w:t>
            </w:r>
          </w:p>
        </w:tc>
        <w:tc>
          <w:tcPr>
            <w:tcW w:w="3510" w:type="dxa"/>
            <w:tcBorders>
              <w:top w:val="single" w:sz="6" w:space="0" w:color="auto"/>
              <w:left w:val="single" w:sz="6" w:space="0" w:color="auto"/>
              <w:bottom w:val="single" w:sz="6" w:space="0" w:color="auto"/>
              <w:right w:val="single" w:sz="6" w:space="0" w:color="auto"/>
            </w:tcBorders>
          </w:tcPr>
          <w:p w14:paraId="6C35D1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Обозначение зон с эквивалентным уровнем звука выше гигиенических нормативов знаками безопасности</w:t>
            </w:r>
          </w:p>
        </w:tc>
      </w:tr>
      <w:tr w:rsidR="00B2491F" w14:paraId="0DD9FA6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F51F5E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654840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359CE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66C6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CEA7E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20.1.2</w:t>
            </w:r>
          </w:p>
        </w:tc>
        <w:tc>
          <w:tcPr>
            <w:tcW w:w="3510" w:type="dxa"/>
            <w:tcBorders>
              <w:top w:val="single" w:sz="6" w:space="0" w:color="auto"/>
              <w:left w:val="single" w:sz="6" w:space="0" w:color="auto"/>
              <w:bottom w:val="single" w:sz="6" w:space="0" w:color="auto"/>
              <w:right w:val="single" w:sz="6" w:space="0" w:color="auto"/>
            </w:tcBorders>
          </w:tcPr>
          <w:p w14:paraId="6B0730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технологических процессов, машин и </w:t>
            </w:r>
            <w:r>
              <w:rPr>
                <w:rFonts w:ascii="Times New Roman" w:hAnsi="Times New Roman"/>
                <w:sz w:val="24"/>
                <w:szCs w:val="24"/>
              </w:rPr>
              <w:lastRenderedPageBreak/>
              <w:t>оборудования, характеризующихся более низкими уровнями шума</w:t>
            </w:r>
          </w:p>
        </w:tc>
      </w:tr>
      <w:tr w:rsidR="00B2491F" w14:paraId="3FB4EA9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E68006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6E572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B7798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62F2B6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A9FCF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20.1.3</w:t>
            </w:r>
          </w:p>
        </w:tc>
        <w:tc>
          <w:tcPr>
            <w:tcW w:w="3510" w:type="dxa"/>
            <w:tcBorders>
              <w:top w:val="single" w:sz="6" w:space="0" w:color="auto"/>
              <w:left w:val="single" w:sz="6" w:space="0" w:color="auto"/>
              <w:bottom w:val="single" w:sz="6" w:space="0" w:color="auto"/>
              <w:right w:val="single" w:sz="6" w:space="0" w:color="auto"/>
            </w:tcBorders>
          </w:tcPr>
          <w:p w14:paraId="4FE282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485FCAD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A98CC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F280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C2DA1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DA753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74317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20.1.4</w:t>
            </w:r>
          </w:p>
        </w:tc>
        <w:tc>
          <w:tcPr>
            <w:tcW w:w="3510" w:type="dxa"/>
            <w:tcBorders>
              <w:top w:val="single" w:sz="6" w:space="0" w:color="auto"/>
              <w:left w:val="single" w:sz="6" w:space="0" w:color="auto"/>
              <w:bottom w:val="single" w:sz="6" w:space="0" w:color="auto"/>
              <w:right w:val="single" w:sz="6" w:space="0" w:color="auto"/>
            </w:tcBorders>
          </w:tcPr>
          <w:p w14:paraId="63FBA7C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звукоизолирующих ограждений-кожухов, кабин управления технологическим процессом</w:t>
            </w:r>
          </w:p>
        </w:tc>
      </w:tr>
      <w:tr w:rsidR="00B2491F" w14:paraId="251A512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DF6772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344BD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F1D03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7233CB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DDC56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20.1.5</w:t>
            </w:r>
          </w:p>
        </w:tc>
        <w:tc>
          <w:tcPr>
            <w:tcW w:w="3510" w:type="dxa"/>
            <w:tcBorders>
              <w:top w:val="single" w:sz="6" w:space="0" w:color="auto"/>
              <w:left w:val="single" w:sz="6" w:space="0" w:color="auto"/>
              <w:bottom w:val="single" w:sz="6" w:space="0" w:color="auto"/>
              <w:right w:val="single" w:sz="6" w:space="0" w:color="auto"/>
            </w:tcBorders>
          </w:tcPr>
          <w:p w14:paraId="58F409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звукопоглощающих облицовок и объемных поглотителей шума</w:t>
            </w:r>
          </w:p>
        </w:tc>
      </w:tr>
      <w:tr w:rsidR="00B2491F" w14:paraId="2A74D28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DA7DB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B93D65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19172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3DFEF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0E3BB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20.1.6</w:t>
            </w:r>
          </w:p>
        </w:tc>
        <w:tc>
          <w:tcPr>
            <w:tcW w:w="3510" w:type="dxa"/>
            <w:tcBorders>
              <w:top w:val="single" w:sz="6" w:space="0" w:color="auto"/>
              <w:left w:val="single" w:sz="6" w:space="0" w:color="auto"/>
              <w:bottom w:val="single" w:sz="6" w:space="0" w:color="auto"/>
              <w:right w:val="single" w:sz="6" w:space="0" w:color="auto"/>
            </w:tcBorders>
          </w:tcPr>
          <w:p w14:paraId="1B9E7E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глушителей аэродинамического шума, создаваемого пневматическими ручными машинами, вентиляторами, компрессорными и другими технологическими установками</w:t>
            </w:r>
          </w:p>
        </w:tc>
      </w:tr>
      <w:tr w:rsidR="00B2491F" w14:paraId="02C0EFC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EBE39E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2BFFB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A29F4B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69E66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5D6C6C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20.1.7</w:t>
            </w:r>
          </w:p>
        </w:tc>
        <w:tc>
          <w:tcPr>
            <w:tcW w:w="3510" w:type="dxa"/>
            <w:tcBorders>
              <w:top w:val="single" w:sz="6" w:space="0" w:color="auto"/>
              <w:left w:val="single" w:sz="6" w:space="0" w:color="auto"/>
              <w:bottom w:val="single" w:sz="6" w:space="0" w:color="auto"/>
              <w:right w:val="single" w:sz="6" w:space="0" w:color="auto"/>
            </w:tcBorders>
          </w:tcPr>
          <w:p w14:paraId="2B94B3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w:t>
            </w:r>
          </w:p>
        </w:tc>
      </w:tr>
      <w:tr w:rsidR="00B2491F" w14:paraId="6B6168B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EBC22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277F39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EC9A1A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84B78C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26566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20.1.8</w:t>
            </w:r>
          </w:p>
        </w:tc>
        <w:tc>
          <w:tcPr>
            <w:tcW w:w="3510" w:type="dxa"/>
            <w:tcBorders>
              <w:top w:val="single" w:sz="6" w:space="0" w:color="auto"/>
              <w:left w:val="single" w:sz="6" w:space="0" w:color="auto"/>
              <w:bottom w:val="single" w:sz="6" w:space="0" w:color="auto"/>
              <w:right w:val="single" w:sz="6" w:space="0" w:color="auto"/>
            </w:tcBorders>
          </w:tcPr>
          <w:p w14:paraId="072682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Разработка и применение режимов труда и отдыха</w:t>
            </w:r>
          </w:p>
        </w:tc>
      </w:tr>
      <w:tr w:rsidR="00B2491F" w14:paraId="7E61691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2FA18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F9ADD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13228BE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2F5D6D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E32AF9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20.1.9</w:t>
            </w:r>
          </w:p>
        </w:tc>
        <w:tc>
          <w:tcPr>
            <w:tcW w:w="3510" w:type="dxa"/>
            <w:tcBorders>
              <w:top w:val="single" w:sz="6" w:space="0" w:color="auto"/>
              <w:left w:val="single" w:sz="6" w:space="0" w:color="auto"/>
              <w:bottom w:val="single" w:sz="6" w:space="0" w:color="auto"/>
              <w:right w:val="single" w:sz="6" w:space="0" w:color="auto"/>
            </w:tcBorders>
          </w:tcPr>
          <w:p w14:paraId="698715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w:t>
            </w:r>
          </w:p>
        </w:tc>
      </w:tr>
      <w:tr w:rsidR="00B2491F" w14:paraId="5AA8B9AF"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7A0A379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750406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367885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w:t>
            </w:r>
          </w:p>
        </w:tc>
        <w:tc>
          <w:tcPr>
            <w:tcW w:w="2250" w:type="dxa"/>
            <w:vMerge w:val="restart"/>
            <w:tcBorders>
              <w:top w:val="single" w:sz="6" w:space="0" w:color="auto"/>
              <w:left w:val="single" w:sz="6" w:space="0" w:color="auto"/>
              <w:bottom w:val="nil"/>
              <w:right w:val="single" w:sz="6" w:space="0" w:color="auto"/>
            </w:tcBorders>
          </w:tcPr>
          <w:p w14:paraId="48A864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События, связанные с возможностью не услышать звуковой сигнал об опасности</w:t>
            </w:r>
          </w:p>
        </w:tc>
        <w:tc>
          <w:tcPr>
            <w:tcW w:w="630" w:type="dxa"/>
            <w:tcBorders>
              <w:top w:val="single" w:sz="6" w:space="0" w:color="auto"/>
              <w:left w:val="single" w:sz="6" w:space="0" w:color="auto"/>
              <w:bottom w:val="single" w:sz="6" w:space="0" w:color="auto"/>
              <w:right w:val="single" w:sz="6" w:space="0" w:color="auto"/>
            </w:tcBorders>
          </w:tcPr>
          <w:p w14:paraId="7F1E29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20.2.1</w:t>
            </w:r>
          </w:p>
        </w:tc>
        <w:tc>
          <w:tcPr>
            <w:tcW w:w="3510" w:type="dxa"/>
            <w:tcBorders>
              <w:top w:val="single" w:sz="6" w:space="0" w:color="auto"/>
              <w:left w:val="single" w:sz="6" w:space="0" w:color="auto"/>
              <w:bottom w:val="single" w:sz="6" w:space="0" w:color="auto"/>
              <w:right w:val="single" w:sz="6" w:space="0" w:color="auto"/>
            </w:tcBorders>
          </w:tcPr>
          <w:p w14:paraId="432E1A0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Обозначение зон с эквивалентным уровнем звука выше гигиенических нормативов знаками безопасности</w:t>
            </w:r>
          </w:p>
        </w:tc>
      </w:tr>
      <w:tr w:rsidR="00B2491F" w14:paraId="6B6A004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E84B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B9937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FEEF80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DAF0D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9933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20.2.2</w:t>
            </w:r>
          </w:p>
        </w:tc>
        <w:tc>
          <w:tcPr>
            <w:tcW w:w="3510" w:type="dxa"/>
            <w:tcBorders>
              <w:top w:val="single" w:sz="6" w:space="0" w:color="auto"/>
              <w:left w:val="single" w:sz="6" w:space="0" w:color="auto"/>
              <w:bottom w:val="single" w:sz="6" w:space="0" w:color="auto"/>
              <w:right w:val="single" w:sz="6" w:space="0" w:color="auto"/>
            </w:tcBorders>
          </w:tcPr>
          <w:p w14:paraId="536882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технологических процессов, машин и оборудования, характеризующихся более низкими уровнями шума</w:t>
            </w:r>
          </w:p>
        </w:tc>
      </w:tr>
      <w:tr w:rsidR="00B2491F" w14:paraId="3B18554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C9AD2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A80F5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05E0D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347E3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7ECD9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20.2.3</w:t>
            </w:r>
          </w:p>
        </w:tc>
        <w:tc>
          <w:tcPr>
            <w:tcW w:w="3510" w:type="dxa"/>
            <w:tcBorders>
              <w:top w:val="single" w:sz="6" w:space="0" w:color="auto"/>
              <w:left w:val="single" w:sz="6" w:space="0" w:color="auto"/>
              <w:bottom w:val="single" w:sz="6" w:space="0" w:color="auto"/>
              <w:right w:val="single" w:sz="6" w:space="0" w:color="auto"/>
            </w:tcBorders>
          </w:tcPr>
          <w:p w14:paraId="04653E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4B67DB1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F8D61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DDA00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F4252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E6920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218DC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20.2.4</w:t>
            </w:r>
          </w:p>
        </w:tc>
        <w:tc>
          <w:tcPr>
            <w:tcW w:w="3510" w:type="dxa"/>
            <w:tcBorders>
              <w:top w:val="single" w:sz="6" w:space="0" w:color="auto"/>
              <w:left w:val="single" w:sz="6" w:space="0" w:color="auto"/>
              <w:bottom w:val="single" w:sz="6" w:space="0" w:color="auto"/>
              <w:right w:val="single" w:sz="6" w:space="0" w:color="auto"/>
            </w:tcBorders>
          </w:tcPr>
          <w:p w14:paraId="2ED8BA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звукоизолирующих </w:t>
            </w:r>
            <w:r>
              <w:rPr>
                <w:rFonts w:ascii="Times New Roman" w:hAnsi="Times New Roman"/>
                <w:sz w:val="24"/>
                <w:szCs w:val="24"/>
              </w:rPr>
              <w:lastRenderedPageBreak/>
              <w:t>ограждений-кожухов, кабин управления технологическим процессом</w:t>
            </w:r>
          </w:p>
        </w:tc>
      </w:tr>
      <w:tr w:rsidR="00B2491F" w14:paraId="2C87038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4E1B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73F69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8C8CA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A0455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34CAA2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20.2.5</w:t>
            </w:r>
          </w:p>
        </w:tc>
        <w:tc>
          <w:tcPr>
            <w:tcW w:w="3510" w:type="dxa"/>
            <w:tcBorders>
              <w:top w:val="single" w:sz="6" w:space="0" w:color="auto"/>
              <w:left w:val="single" w:sz="6" w:space="0" w:color="auto"/>
              <w:bottom w:val="single" w:sz="6" w:space="0" w:color="auto"/>
              <w:right w:val="single" w:sz="6" w:space="0" w:color="auto"/>
            </w:tcBorders>
          </w:tcPr>
          <w:p w14:paraId="7F2794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Устройство звукопоглощающих облицовок и объемных поглотителей шума</w:t>
            </w:r>
          </w:p>
        </w:tc>
      </w:tr>
      <w:tr w:rsidR="00B2491F" w14:paraId="3269179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9F4E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48213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D3E79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0C683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AAEB07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20.2.6</w:t>
            </w:r>
          </w:p>
        </w:tc>
        <w:tc>
          <w:tcPr>
            <w:tcW w:w="3510" w:type="dxa"/>
            <w:tcBorders>
              <w:top w:val="single" w:sz="6" w:space="0" w:color="auto"/>
              <w:left w:val="single" w:sz="6" w:space="0" w:color="auto"/>
              <w:bottom w:val="single" w:sz="6" w:space="0" w:color="auto"/>
              <w:right w:val="single" w:sz="6" w:space="0" w:color="auto"/>
            </w:tcBorders>
          </w:tcPr>
          <w:p w14:paraId="6AB4BA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глушителей аэродинамического шума, создаваемого пневматическими ручными машинами, вентиляторами, компрессорными и другими технологическими установками</w:t>
            </w:r>
          </w:p>
        </w:tc>
      </w:tr>
      <w:tr w:rsidR="00B2491F" w14:paraId="70A6545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4BBF3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983B1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C4002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EA09E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2E369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20.2.7</w:t>
            </w:r>
          </w:p>
        </w:tc>
        <w:tc>
          <w:tcPr>
            <w:tcW w:w="3510" w:type="dxa"/>
            <w:tcBorders>
              <w:top w:val="single" w:sz="6" w:space="0" w:color="auto"/>
              <w:left w:val="single" w:sz="6" w:space="0" w:color="auto"/>
              <w:bottom w:val="single" w:sz="6" w:space="0" w:color="auto"/>
              <w:right w:val="single" w:sz="6" w:space="0" w:color="auto"/>
            </w:tcBorders>
          </w:tcPr>
          <w:p w14:paraId="29605B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w:t>
            </w:r>
          </w:p>
        </w:tc>
      </w:tr>
      <w:tr w:rsidR="00B2491F" w14:paraId="244AFB9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7FE9F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E3691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E7DAB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6272C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7D2B1D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20.2.8</w:t>
            </w:r>
          </w:p>
        </w:tc>
        <w:tc>
          <w:tcPr>
            <w:tcW w:w="3510" w:type="dxa"/>
            <w:tcBorders>
              <w:top w:val="single" w:sz="6" w:space="0" w:color="auto"/>
              <w:left w:val="single" w:sz="6" w:space="0" w:color="auto"/>
              <w:bottom w:val="single" w:sz="6" w:space="0" w:color="auto"/>
              <w:right w:val="single" w:sz="6" w:space="0" w:color="auto"/>
            </w:tcBorders>
          </w:tcPr>
          <w:p w14:paraId="18FC5B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Разработка и применение режимов труда и отдыха</w:t>
            </w:r>
          </w:p>
        </w:tc>
      </w:tr>
      <w:tr w:rsidR="00B2491F" w14:paraId="149C36F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BA1ED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E25E7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F3FFA1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4693F2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4A7D6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20.2.9</w:t>
            </w:r>
          </w:p>
        </w:tc>
        <w:tc>
          <w:tcPr>
            <w:tcW w:w="3510" w:type="dxa"/>
            <w:tcBorders>
              <w:top w:val="single" w:sz="6" w:space="0" w:color="auto"/>
              <w:left w:val="single" w:sz="6" w:space="0" w:color="auto"/>
              <w:bottom w:val="single" w:sz="6" w:space="0" w:color="auto"/>
              <w:right w:val="single" w:sz="6" w:space="0" w:color="auto"/>
            </w:tcBorders>
          </w:tcPr>
          <w:p w14:paraId="25E9C7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w:t>
            </w:r>
          </w:p>
        </w:tc>
      </w:tr>
      <w:tr w:rsidR="00B2491F" w14:paraId="04AB81F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7F492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0C9294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E640F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FAC2D6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B57A5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20.2.10</w:t>
            </w:r>
          </w:p>
        </w:tc>
        <w:tc>
          <w:tcPr>
            <w:tcW w:w="3510" w:type="dxa"/>
            <w:tcBorders>
              <w:top w:val="single" w:sz="6" w:space="0" w:color="auto"/>
              <w:left w:val="single" w:sz="6" w:space="0" w:color="auto"/>
              <w:bottom w:val="single" w:sz="6" w:space="0" w:color="auto"/>
              <w:right w:val="single" w:sz="6" w:space="0" w:color="auto"/>
            </w:tcBorders>
          </w:tcPr>
          <w:p w14:paraId="4C80CF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дополнительной визуальной (цветовой) сигнализации, указывающей об опасности</w:t>
            </w:r>
          </w:p>
        </w:tc>
      </w:tr>
      <w:tr w:rsidR="00B2491F" w14:paraId="4A3F8DC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2A5354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56F98A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Повышенный уровень ультразвуковых колебаний (воздушный и контактный ультразвук)</w:t>
            </w:r>
          </w:p>
        </w:tc>
        <w:tc>
          <w:tcPr>
            <w:tcW w:w="540" w:type="dxa"/>
            <w:vMerge w:val="restart"/>
            <w:tcBorders>
              <w:top w:val="single" w:sz="6" w:space="0" w:color="auto"/>
              <w:left w:val="single" w:sz="6" w:space="0" w:color="auto"/>
              <w:bottom w:val="nil"/>
              <w:right w:val="single" w:sz="6" w:space="0" w:color="auto"/>
            </w:tcBorders>
          </w:tcPr>
          <w:p w14:paraId="3E4DF80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w:t>
            </w:r>
          </w:p>
        </w:tc>
        <w:tc>
          <w:tcPr>
            <w:tcW w:w="2250" w:type="dxa"/>
            <w:vMerge w:val="restart"/>
            <w:tcBorders>
              <w:top w:val="single" w:sz="6" w:space="0" w:color="auto"/>
              <w:left w:val="single" w:sz="6" w:space="0" w:color="auto"/>
              <w:bottom w:val="nil"/>
              <w:right w:val="single" w:sz="6" w:space="0" w:color="auto"/>
            </w:tcBorders>
          </w:tcPr>
          <w:p w14:paraId="503097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Обусловленные воздействием ультразвука снижение уровня слуха (тугоухость), вегетососудистая дистония, астенический синдром</w:t>
            </w:r>
          </w:p>
        </w:tc>
        <w:tc>
          <w:tcPr>
            <w:tcW w:w="630" w:type="dxa"/>
            <w:tcBorders>
              <w:top w:val="single" w:sz="6" w:space="0" w:color="auto"/>
              <w:left w:val="single" w:sz="6" w:space="0" w:color="auto"/>
              <w:bottom w:val="single" w:sz="6" w:space="0" w:color="auto"/>
              <w:right w:val="single" w:sz="6" w:space="0" w:color="auto"/>
            </w:tcBorders>
          </w:tcPr>
          <w:p w14:paraId="7339B87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20.3.1</w:t>
            </w:r>
          </w:p>
        </w:tc>
        <w:tc>
          <w:tcPr>
            <w:tcW w:w="3510" w:type="dxa"/>
            <w:tcBorders>
              <w:top w:val="single" w:sz="6" w:space="0" w:color="auto"/>
              <w:left w:val="single" w:sz="6" w:space="0" w:color="auto"/>
              <w:bottom w:val="single" w:sz="6" w:space="0" w:color="auto"/>
              <w:right w:val="single" w:sz="6" w:space="0" w:color="auto"/>
            </w:tcBorders>
          </w:tcPr>
          <w:p w14:paraId="0865F3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Обозначение знаками безопасности зон с эквивалентным уровнем ультразвука выше гигиенических нормативов</w:t>
            </w:r>
          </w:p>
        </w:tc>
      </w:tr>
      <w:tr w:rsidR="00B2491F" w14:paraId="512C2FC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32FBB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927C9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6757C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432CF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C4264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20.3.2</w:t>
            </w:r>
          </w:p>
        </w:tc>
        <w:tc>
          <w:tcPr>
            <w:tcW w:w="3510" w:type="dxa"/>
            <w:tcBorders>
              <w:top w:val="single" w:sz="6" w:space="0" w:color="auto"/>
              <w:left w:val="single" w:sz="6" w:space="0" w:color="auto"/>
              <w:bottom w:val="single" w:sz="6" w:space="0" w:color="auto"/>
              <w:right w:val="single" w:sz="6" w:space="0" w:color="auto"/>
            </w:tcBorders>
          </w:tcPr>
          <w:p w14:paraId="4A0C33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Дистанционное управление источниками ультразвука</w:t>
            </w:r>
          </w:p>
        </w:tc>
      </w:tr>
      <w:tr w:rsidR="00B2491F" w14:paraId="0CBC95E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7323CF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D5893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A2E36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A008B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FC8C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20.3.3</w:t>
            </w:r>
          </w:p>
        </w:tc>
        <w:tc>
          <w:tcPr>
            <w:tcW w:w="3510" w:type="dxa"/>
            <w:tcBorders>
              <w:top w:val="single" w:sz="6" w:space="0" w:color="auto"/>
              <w:left w:val="single" w:sz="6" w:space="0" w:color="auto"/>
              <w:bottom w:val="single" w:sz="6" w:space="0" w:color="auto"/>
              <w:right w:val="single" w:sz="6" w:space="0" w:color="auto"/>
            </w:tcBorders>
          </w:tcPr>
          <w:p w14:paraId="1093AF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автоматического контроля работы источников ультразвука</w:t>
            </w:r>
          </w:p>
        </w:tc>
      </w:tr>
      <w:tr w:rsidR="00B2491F" w14:paraId="0DE7560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9CF7B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7B1CF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B6CEA7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6CB7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B8EC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20.3.4</w:t>
            </w:r>
          </w:p>
        </w:tc>
        <w:tc>
          <w:tcPr>
            <w:tcW w:w="3510" w:type="dxa"/>
            <w:tcBorders>
              <w:top w:val="single" w:sz="6" w:space="0" w:color="auto"/>
              <w:left w:val="single" w:sz="6" w:space="0" w:color="auto"/>
              <w:bottom w:val="single" w:sz="6" w:space="0" w:color="auto"/>
              <w:right w:val="single" w:sz="6" w:space="0" w:color="auto"/>
            </w:tcBorders>
          </w:tcPr>
          <w:p w14:paraId="6E6759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звукоизолирующих ограждений-кожухов, кабин управления технологическим процессом</w:t>
            </w:r>
          </w:p>
        </w:tc>
      </w:tr>
      <w:tr w:rsidR="00B2491F" w14:paraId="029F6BA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EDC15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C3EEE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54B390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1D7BA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C0E3B4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20.3.5</w:t>
            </w:r>
          </w:p>
        </w:tc>
        <w:tc>
          <w:tcPr>
            <w:tcW w:w="3510" w:type="dxa"/>
            <w:tcBorders>
              <w:top w:val="single" w:sz="6" w:space="0" w:color="auto"/>
              <w:left w:val="single" w:sz="6" w:space="0" w:color="auto"/>
              <w:bottom w:val="single" w:sz="6" w:space="0" w:color="auto"/>
              <w:right w:val="single" w:sz="6" w:space="0" w:color="auto"/>
            </w:tcBorders>
          </w:tcPr>
          <w:p w14:paraId="3904A7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Изоляция источников ультразвука</w:t>
            </w:r>
          </w:p>
        </w:tc>
      </w:tr>
      <w:tr w:rsidR="00B2491F" w14:paraId="20C9D0C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8F0FCC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01DE0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527F1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859C2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685723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20.3.6</w:t>
            </w:r>
          </w:p>
        </w:tc>
        <w:tc>
          <w:tcPr>
            <w:tcW w:w="3510" w:type="dxa"/>
            <w:tcBorders>
              <w:top w:val="single" w:sz="6" w:space="0" w:color="auto"/>
              <w:left w:val="single" w:sz="6" w:space="0" w:color="auto"/>
              <w:bottom w:val="single" w:sz="6" w:space="0" w:color="auto"/>
              <w:right w:val="single" w:sz="6" w:space="0" w:color="auto"/>
            </w:tcBorders>
          </w:tcPr>
          <w:p w14:paraId="387CA4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рациональных архитектурно-планировочных </w:t>
            </w:r>
            <w:r>
              <w:rPr>
                <w:rFonts w:ascii="Times New Roman" w:hAnsi="Times New Roman"/>
                <w:sz w:val="24"/>
                <w:szCs w:val="24"/>
              </w:rPr>
              <w:lastRenderedPageBreak/>
              <w:t>решений производственных зданий, помещений, а также расстановки технологического оборудования, машин и организации рабочих мест</w:t>
            </w:r>
          </w:p>
        </w:tc>
      </w:tr>
      <w:tr w:rsidR="00B2491F" w14:paraId="48F501D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95BAA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C9D58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B477F0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0E1120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57C576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20.3.7</w:t>
            </w:r>
          </w:p>
        </w:tc>
        <w:tc>
          <w:tcPr>
            <w:tcW w:w="3510" w:type="dxa"/>
            <w:tcBorders>
              <w:top w:val="single" w:sz="6" w:space="0" w:color="auto"/>
              <w:left w:val="single" w:sz="6" w:space="0" w:color="auto"/>
              <w:bottom w:val="single" w:sz="6" w:space="0" w:color="auto"/>
              <w:right w:val="single" w:sz="6" w:space="0" w:color="auto"/>
            </w:tcBorders>
          </w:tcPr>
          <w:p w14:paraId="2E31D63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Разработка и применение режимов труда и отдыха</w:t>
            </w:r>
          </w:p>
        </w:tc>
      </w:tr>
      <w:tr w:rsidR="00B2491F" w14:paraId="27B9FD4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7A5425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0921AAF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BA8E4A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958BE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C8FFFB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20.3.8</w:t>
            </w:r>
          </w:p>
        </w:tc>
        <w:tc>
          <w:tcPr>
            <w:tcW w:w="3510" w:type="dxa"/>
            <w:tcBorders>
              <w:top w:val="single" w:sz="6" w:space="0" w:color="auto"/>
              <w:left w:val="single" w:sz="6" w:space="0" w:color="auto"/>
              <w:bottom w:val="single" w:sz="6" w:space="0" w:color="auto"/>
              <w:right w:val="single" w:sz="6" w:space="0" w:color="auto"/>
            </w:tcBorders>
          </w:tcPr>
          <w:p w14:paraId="6B5144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w:t>
            </w:r>
          </w:p>
        </w:tc>
      </w:tr>
      <w:tr w:rsidR="00B2491F" w14:paraId="2F6E11FA"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25359E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w:t>
            </w:r>
          </w:p>
        </w:tc>
        <w:tc>
          <w:tcPr>
            <w:tcW w:w="1530" w:type="dxa"/>
            <w:vMerge w:val="restart"/>
            <w:tcBorders>
              <w:top w:val="single" w:sz="6" w:space="0" w:color="auto"/>
              <w:left w:val="single" w:sz="6" w:space="0" w:color="auto"/>
              <w:bottom w:val="nil"/>
              <w:right w:val="single" w:sz="6" w:space="0" w:color="auto"/>
            </w:tcBorders>
          </w:tcPr>
          <w:p w14:paraId="1516FF9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локальной вибрации при использовании ручных механизмов и инструментов</w:t>
            </w:r>
          </w:p>
        </w:tc>
        <w:tc>
          <w:tcPr>
            <w:tcW w:w="540" w:type="dxa"/>
            <w:vMerge w:val="restart"/>
            <w:tcBorders>
              <w:top w:val="single" w:sz="6" w:space="0" w:color="auto"/>
              <w:left w:val="single" w:sz="6" w:space="0" w:color="auto"/>
              <w:bottom w:val="nil"/>
              <w:right w:val="single" w:sz="6" w:space="0" w:color="auto"/>
            </w:tcBorders>
          </w:tcPr>
          <w:p w14:paraId="2E5727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w:t>
            </w:r>
          </w:p>
        </w:tc>
        <w:tc>
          <w:tcPr>
            <w:tcW w:w="2250" w:type="dxa"/>
            <w:vMerge w:val="restart"/>
            <w:tcBorders>
              <w:top w:val="single" w:sz="6" w:space="0" w:color="auto"/>
              <w:left w:val="single" w:sz="6" w:space="0" w:color="auto"/>
              <w:bottom w:val="nil"/>
              <w:right w:val="single" w:sz="6" w:space="0" w:color="auto"/>
            </w:tcBorders>
          </w:tcPr>
          <w:p w14:paraId="609DEF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локальной вибрации на руки работника при использовании ручных механизмов (сужение сосудов, болезнь белых пальцев)</w:t>
            </w:r>
          </w:p>
        </w:tc>
        <w:tc>
          <w:tcPr>
            <w:tcW w:w="630" w:type="dxa"/>
            <w:tcBorders>
              <w:top w:val="single" w:sz="6" w:space="0" w:color="auto"/>
              <w:left w:val="single" w:sz="6" w:space="0" w:color="auto"/>
              <w:bottom w:val="single" w:sz="6" w:space="0" w:color="auto"/>
              <w:right w:val="single" w:sz="6" w:space="0" w:color="auto"/>
            </w:tcBorders>
          </w:tcPr>
          <w:p w14:paraId="2604BA7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21.1.1</w:t>
            </w:r>
          </w:p>
        </w:tc>
        <w:tc>
          <w:tcPr>
            <w:tcW w:w="3510" w:type="dxa"/>
            <w:tcBorders>
              <w:top w:val="single" w:sz="6" w:space="0" w:color="auto"/>
              <w:left w:val="single" w:sz="6" w:space="0" w:color="auto"/>
              <w:bottom w:val="single" w:sz="6" w:space="0" w:color="auto"/>
              <w:right w:val="single" w:sz="6" w:space="0" w:color="auto"/>
            </w:tcBorders>
          </w:tcPr>
          <w:p w14:paraId="1E72A69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Внесение конструктивных и технологических изменений в источник образования механических колебаний</w:t>
            </w:r>
          </w:p>
        </w:tc>
      </w:tr>
      <w:tr w:rsidR="00B2491F" w14:paraId="3BC330C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CB467D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00113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45D9D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66B8CE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70914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21.1.2</w:t>
            </w:r>
          </w:p>
        </w:tc>
        <w:tc>
          <w:tcPr>
            <w:tcW w:w="3510" w:type="dxa"/>
            <w:tcBorders>
              <w:top w:val="single" w:sz="6" w:space="0" w:color="auto"/>
              <w:left w:val="single" w:sz="6" w:space="0" w:color="auto"/>
              <w:bottom w:val="single" w:sz="6" w:space="0" w:color="auto"/>
              <w:right w:val="single" w:sz="6" w:space="0" w:color="auto"/>
            </w:tcBorders>
          </w:tcPr>
          <w:p w14:paraId="525C58B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средств вибропоглощения за счет применения пружинных и резиновых амортизаторов, прокладок</w:t>
            </w:r>
          </w:p>
        </w:tc>
      </w:tr>
      <w:tr w:rsidR="00B2491F" w14:paraId="7003E3B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A3412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ABC2C8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00599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1EC13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8AFC8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21.1.3</w:t>
            </w:r>
          </w:p>
        </w:tc>
        <w:tc>
          <w:tcPr>
            <w:tcW w:w="3510" w:type="dxa"/>
            <w:tcBorders>
              <w:top w:val="single" w:sz="6" w:space="0" w:color="auto"/>
              <w:left w:val="single" w:sz="6" w:space="0" w:color="auto"/>
              <w:bottom w:val="single" w:sz="6" w:space="0" w:color="auto"/>
              <w:right w:val="single" w:sz="6" w:space="0" w:color="auto"/>
            </w:tcBorders>
          </w:tcPr>
          <w:p w14:paraId="4AA9D2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w:t>
            </w:r>
          </w:p>
        </w:tc>
      </w:tr>
      <w:tr w:rsidR="00B2491F" w14:paraId="65C461A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444F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79F68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984D5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7F0CCC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BEC78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21.1.4</w:t>
            </w:r>
          </w:p>
        </w:tc>
        <w:tc>
          <w:tcPr>
            <w:tcW w:w="3510" w:type="dxa"/>
            <w:tcBorders>
              <w:top w:val="single" w:sz="6" w:space="0" w:color="auto"/>
              <w:left w:val="single" w:sz="6" w:space="0" w:color="auto"/>
              <w:bottom w:val="single" w:sz="6" w:space="0" w:color="auto"/>
              <w:right w:val="single" w:sz="6" w:space="0" w:color="auto"/>
            </w:tcBorders>
          </w:tcPr>
          <w:p w14:paraId="69D9DB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вибробезопасного оборудования, виброизолирующих, виброгасящих и вибропоглощающих устройств, обеспечивающих снижение уровня вибрации</w:t>
            </w:r>
          </w:p>
        </w:tc>
      </w:tr>
      <w:tr w:rsidR="00B2491F" w14:paraId="5E208F1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9E246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8BEA8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0559CD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612A29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992BC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21.1.5</w:t>
            </w:r>
          </w:p>
        </w:tc>
        <w:tc>
          <w:tcPr>
            <w:tcW w:w="3510" w:type="dxa"/>
            <w:tcBorders>
              <w:top w:val="single" w:sz="6" w:space="0" w:color="auto"/>
              <w:left w:val="single" w:sz="6" w:space="0" w:color="auto"/>
              <w:bottom w:val="single" w:sz="6" w:space="0" w:color="auto"/>
              <w:right w:val="single" w:sz="6" w:space="0" w:color="auto"/>
            </w:tcBorders>
          </w:tcPr>
          <w:p w14:paraId="7D6671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обязательных перерывов в работе (ограничение длительного непрерывного воздействия вибрации)</w:t>
            </w:r>
          </w:p>
        </w:tc>
      </w:tr>
      <w:tr w:rsidR="00B2491F" w14:paraId="74B49CB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21F1C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1E9C34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общей вибрации (колебания всего тела, передающиеся с рабочего места).</w:t>
            </w:r>
          </w:p>
        </w:tc>
        <w:tc>
          <w:tcPr>
            <w:tcW w:w="540" w:type="dxa"/>
            <w:vMerge w:val="restart"/>
            <w:tcBorders>
              <w:top w:val="single" w:sz="6" w:space="0" w:color="auto"/>
              <w:left w:val="single" w:sz="6" w:space="0" w:color="auto"/>
              <w:bottom w:val="nil"/>
              <w:right w:val="single" w:sz="6" w:space="0" w:color="auto"/>
            </w:tcBorders>
          </w:tcPr>
          <w:p w14:paraId="6998C9E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w:t>
            </w:r>
          </w:p>
        </w:tc>
        <w:tc>
          <w:tcPr>
            <w:tcW w:w="2250" w:type="dxa"/>
            <w:vMerge w:val="restart"/>
            <w:tcBorders>
              <w:top w:val="single" w:sz="6" w:space="0" w:color="auto"/>
              <w:left w:val="single" w:sz="6" w:space="0" w:color="auto"/>
              <w:bottom w:val="nil"/>
              <w:right w:val="single" w:sz="6" w:space="0" w:color="auto"/>
            </w:tcBorders>
          </w:tcPr>
          <w:p w14:paraId="25879E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общей вибрации на тело работника</w:t>
            </w:r>
          </w:p>
        </w:tc>
        <w:tc>
          <w:tcPr>
            <w:tcW w:w="630" w:type="dxa"/>
            <w:tcBorders>
              <w:top w:val="single" w:sz="6" w:space="0" w:color="auto"/>
              <w:left w:val="single" w:sz="6" w:space="0" w:color="auto"/>
              <w:bottom w:val="single" w:sz="6" w:space="0" w:color="auto"/>
              <w:right w:val="single" w:sz="6" w:space="0" w:color="auto"/>
            </w:tcBorders>
          </w:tcPr>
          <w:p w14:paraId="5EE9DB4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21.2.1</w:t>
            </w:r>
          </w:p>
        </w:tc>
        <w:tc>
          <w:tcPr>
            <w:tcW w:w="3510" w:type="dxa"/>
            <w:tcBorders>
              <w:top w:val="single" w:sz="6" w:space="0" w:color="auto"/>
              <w:left w:val="single" w:sz="6" w:space="0" w:color="auto"/>
              <w:bottom w:val="single" w:sz="6" w:space="0" w:color="auto"/>
              <w:right w:val="single" w:sz="6" w:space="0" w:color="auto"/>
            </w:tcBorders>
          </w:tcPr>
          <w:p w14:paraId="4C8DBD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Уменьшение вибрации на пути распространения средствами виброизоляции и вибропоглощения, применения дистанционного или автоматического управления</w:t>
            </w:r>
          </w:p>
        </w:tc>
      </w:tr>
      <w:tr w:rsidR="00B2491F" w14:paraId="3A3E2D4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FEC83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F7225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90BED6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99F6A7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3C5816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21.2.2</w:t>
            </w:r>
          </w:p>
        </w:tc>
        <w:tc>
          <w:tcPr>
            <w:tcW w:w="3510" w:type="dxa"/>
            <w:tcBorders>
              <w:top w:val="single" w:sz="6" w:space="0" w:color="auto"/>
              <w:left w:val="single" w:sz="6" w:space="0" w:color="auto"/>
              <w:bottom w:val="single" w:sz="6" w:space="0" w:color="auto"/>
              <w:right w:val="single" w:sz="6" w:space="0" w:color="auto"/>
            </w:tcBorders>
          </w:tcPr>
          <w:p w14:paraId="7B02EC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Конструирование и изготовление оборудования, создающего вибрацию, в комплекте с виброизоляторами</w:t>
            </w:r>
          </w:p>
        </w:tc>
      </w:tr>
      <w:tr w:rsidR="00B2491F" w14:paraId="39EDA3E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E5B7F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7286D9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5008B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104CF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09FEB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21.2.3</w:t>
            </w:r>
          </w:p>
        </w:tc>
        <w:tc>
          <w:tcPr>
            <w:tcW w:w="3510" w:type="dxa"/>
            <w:tcBorders>
              <w:top w:val="single" w:sz="6" w:space="0" w:color="auto"/>
              <w:left w:val="single" w:sz="6" w:space="0" w:color="auto"/>
              <w:bottom w:val="single" w:sz="6" w:space="0" w:color="auto"/>
              <w:right w:val="single" w:sz="6" w:space="0" w:color="auto"/>
            </w:tcBorders>
          </w:tcPr>
          <w:p w14:paraId="0223FEA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Использование машин и оборудования в соответствии с их назначением, предусмотренным нормативно-технической </w:t>
            </w:r>
            <w:r>
              <w:rPr>
                <w:rFonts w:ascii="Times New Roman" w:hAnsi="Times New Roman"/>
                <w:sz w:val="24"/>
                <w:szCs w:val="24"/>
              </w:rPr>
              <w:lastRenderedPageBreak/>
              <w:t>документацией</w:t>
            </w:r>
          </w:p>
        </w:tc>
      </w:tr>
      <w:tr w:rsidR="00B2491F" w14:paraId="005230F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CB592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CC111F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5D9DFE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26F98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E2EE3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21.2.4</w:t>
            </w:r>
          </w:p>
        </w:tc>
        <w:tc>
          <w:tcPr>
            <w:tcW w:w="3510" w:type="dxa"/>
            <w:tcBorders>
              <w:top w:val="single" w:sz="6" w:space="0" w:color="auto"/>
              <w:left w:val="single" w:sz="6" w:space="0" w:color="auto"/>
              <w:bottom w:val="single" w:sz="6" w:space="0" w:color="auto"/>
              <w:right w:val="single" w:sz="6" w:space="0" w:color="auto"/>
            </w:tcBorders>
          </w:tcPr>
          <w:p w14:paraId="27D3B8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контакта работающих с вибрирующими поверхностями за пределами рабочего места или рабочей зоны</w:t>
            </w:r>
          </w:p>
        </w:tc>
      </w:tr>
      <w:tr w:rsidR="00B2491F" w14:paraId="6DE4DA7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C2C9EF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6DC19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4B987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C95BE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7AD9A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21.2.5</w:t>
            </w:r>
          </w:p>
        </w:tc>
        <w:tc>
          <w:tcPr>
            <w:tcW w:w="3510" w:type="dxa"/>
            <w:tcBorders>
              <w:top w:val="single" w:sz="6" w:space="0" w:color="auto"/>
              <w:left w:val="single" w:sz="6" w:space="0" w:color="auto"/>
              <w:bottom w:val="single" w:sz="6" w:space="0" w:color="auto"/>
              <w:right w:val="single" w:sz="6" w:space="0" w:color="auto"/>
            </w:tcBorders>
          </w:tcPr>
          <w:p w14:paraId="19FF301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Запрет пребывания на вибрирующей поверхности производственного оборудования во время его работы</w:t>
            </w:r>
          </w:p>
        </w:tc>
      </w:tr>
      <w:tr w:rsidR="00B2491F" w14:paraId="1AF15917"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7F9DE7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67CA56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58564A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016DA6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668F87C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21.2.6</w:t>
            </w:r>
          </w:p>
        </w:tc>
        <w:tc>
          <w:tcPr>
            <w:tcW w:w="3510" w:type="dxa"/>
            <w:tcBorders>
              <w:top w:val="single" w:sz="6" w:space="0" w:color="auto"/>
              <w:left w:val="single" w:sz="6" w:space="0" w:color="auto"/>
              <w:bottom w:val="single" w:sz="6" w:space="0" w:color="auto"/>
              <w:right w:val="single" w:sz="6" w:space="0" w:color="auto"/>
            </w:tcBorders>
          </w:tcPr>
          <w:p w14:paraId="2B59467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Своевременный ремонт машин и оборудования (с балансировкой движущихся частей), проверкой крепления агрегатов к полу, фундаменту, строительным конструкциям с последующим лабораторным контролем вибрационных характеристик</w:t>
            </w:r>
          </w:p>
        </w:tc>
      </w:tr>
      <w:tr w:rsidR="00B2491F" w14:paraId="3EBC2D4A"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37F3859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1459FC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5B35CF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3A6126F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3C206E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21.2.7</w:t>
            </w:r>
          </w:p>
        </w:tc>
        <w:tc>
          <w:tcPr>
            <w:tcW w:w="3510" w:type="dxa"/>
            <w:tcBorders>
              <w:top w:val="single" w:sz="6" w:space="0" w:color="auto"/>
              <w:left w:val="single" w:sz="6" w:space="0" w:color="auto"/>
              <w:bottom w:val="single" w:sz="6" w:space="0" w:color="auto"/>
              <w:right w:val="single" w:sz="6" w:space="0" w:color="auto"/>
            </w:tcBorders>
          </w:tcPr>
          <w:p w14:paraId="4344BA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Своевременный ремонт путей, поверхностей для перемещения машин, поддерживающих конструкций</w:t>
            </w:r>
          </w:p>
        </w:tc>
      </w:tr>
      <w:tr w:rsidR="00B2491F" w14:paraId="418A3902"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542240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411CFF4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1079CB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2B72EC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2D7D0D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21.2.8</w:t>
            </w:r>
          </w:p>
        </w:tc>
        <w:tc>
          <w:tcPr>
            <w:tcW w:w="3510" w:type="dxa"/>
            <w:tcBorders>
              <w:top w:val="single" w:sz="6" w:space="0" w:color="auto"/>
              <w:left w:val="single" w:sz="6" w:space="0" w:color="auto"/>
              <w:bottom w:val="single" w:sz="6" w:space="0" w:color="auto"/>
              <w:right w:val="single" w:sz="6" w:space="0" w:color="auto"/>
            </w:tcBorders>
          </w:tcPr>
          <w:p w14:paraId="5C72F7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стационарного оборудования на отдельные фундаменты и поддерживающие конструкции зданий и сооружений</w:t>
            </w:r>
          </w:p>
        </w:tc>
      </w:tr>
      <w:tr w:rsidR="00B2491F" w14:paraId="764F460D"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6EB9CE9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6937D1B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1D756F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3D4B7A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139CC62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21.2.9</w:t>
            </w:r>
          </w:p>
        </w:tc>
        <w:tc>
          <w:tcPr>
            <w:tcW w:w="3510" w:type="dxa"/>
            <w:tcBorders>
              <w:top w:val="single" w:sz="6" w:space="0" w:color="auto"/>
              <w:left w:val="single" w:sz="6" w:space="0" w:color="auto"/>
              <w:bottom w:val="single" w:sz="6" w:space="0" w:color="auto"/>
              <w:right w:val="single" w:sz="6" w:space="0" w:color="auto"/>
            </w:tcBorders>
          </w:tcPr>
          <w:p w14:paraId="0069CFA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Ограничение времени воздействия на работника уровней вибрации, превышающих гигиенические нормативы</w:t>
            </w:r>
          </w:p>
        </w:tc>
      </w:tr>
      <w:tr w:rsidR="00B2491F" w14:paraId="2A52E809"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5A3F56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4AE6B62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0FE6085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06DA27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A1901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21.2.10</w:t>
            </w:r>
          </w:p>
        </w:tc>
        <w:tc>
          <w:tcPr>
            <w:tcW w:w="3510" w:type="dxa"/>
            <w:tcBorders>
              <w:top w:val="single" w:sz="6" w:space="0" w:color="auto"/>
              <w:left w:val="single" w:sz="6" w:space="0" w:color="auto"/>
              <w:bottom w:val="single" w:sz="6" w:space="0" w:color="auto"/>
              <w:right w:val="single" w:sz="6" w:space="0" w:color="auto"/>
            </w:tcBorders>
          </w:tcPr>
          <w:p w14:paraId="2C67EF4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обязательных перерывов в работе (ограничение длительного непрерывного воздействия вибрации)</w:t>
            </w:r>
          </w:p>
        </w:tc>
      </w:tr>
      <w:tr w:rsidR="00B2491F" w14:paraId="7A2CD00A" w14:textId="77777777">
        <w:tblPrEx>
          <w:tblCellMar>
            <w:top w:w="0" w:type="dxa"/>
            <w:left w:w="0" w:type="dxa"/>
            <w:bottom w:w="0" w:type="dxa"/>
            <w:right w:w="0" w:type="dxa"/>
          </w:tblCellMar>
        </w:tblPrEx>
        <w:trPr>
          <w:jc w:val="center"/>
        </w:trPr>
        <w:tc>
          <w:tcPr>
            <w:tcW w:w="540" w:type="dxa"/>
            <w:tcBorders>
              <w:top w:val="nil"/>
              <w:left w:val="single" w:sz="6" w:space="0" w:color="auto"/>
              <w:bottom w:val="single" w:sz="6" w:space="0" w:color="auto"/>
              <w:right w:val="single" w:sz="6" w:space="0" w:color="auto"/>
            </w:tcBorders>
          </w:tcPr>
          <w:p w14:paraId="499C5D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single" w:sz="6" w:space="0" w:color="auto"/>
              <w:right w:val="single" w:sz="6" w:space="0" w:color="auto"/>
            </w:tcBorders>
          </w:tcPr>
          <w:p w14:paraId="0EAB06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single" w:sz="6" w:space="0" w:color="auto"/>
              <w:right w:val="single" w:sz="6" w:space="0" w:color="auto"/>
            </w:tcBorders>
          </w:tcPr>
          <w:p w14:paraId="522D03B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single" w:sz="6" w:space="0" w:color="auto"/>
              <w:right w:val="single" w:sz="6" w:space="0" w:color="auto"/>
            </w:tcBorders>
          </w:tcPr>
          <w:p w14:paraId="23F3E1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5E2BB9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21.2.11</w:t>
            </w:r>
          </w:p>
        </w:tc>
        <w:tc>
          <w:tcPr>
            <w:tcW w:w="3510" w:type="dxa"/>
            <w:tcBorders>
              <w:top w:val="single" w:sz="6" w:space="0" w:color="auto"/>
              <w:left w:val="single" w:sz="6" w:space="0" w:color="auto"/>
              <w:bottom w:val="single" w:sz="6" w:space="0" w:color="auto"/>
              <w:right w:val="single" w:sz="6" w:space="0" w:color="auto"/>
            </w:tcBorders>
          </w:tcPr>
          <w:p w14:paraId="4E7BB0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вибропоглощения и виброизоляции</w:t>
            </w:r>
          </w:p>
        </w:tc>
      </w:tr>
      <w:tr w:rsidR="00B2491F" w14:paraId="04FBB042"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24360C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w:t>
            </w:r>
          </w:p>
        </w:tc>
        <w:tc>
          <w:tcPr>
            <w:tcW w:w="1530" w:type="dxa"/>
            <w:vMerge w:val="restart"/>
            <w:tcBorders>
              <w:top w:val="single" w:sz="6" w:space="0" w:color="auto"/>
              <w:left w:val="single" w:sz="6" w:space="0" w:color="auto"/>
              <w:bottom w:val="nil"/>
              <w:right w:val="single" w:sz="6" w:space="0" w:color="auto"/>
            </w:tcBorders>
          </w:tcPr>
          <w:p w14:paraId="488BDC2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Груз, инструмент или предмет, перемещаемый или поднимаемый, в том </w:t>
            </w:r>
            <w:r>
              <w:rPr>
                <w:rFonts w:ascii="Times New Roman" w:hAnsi="Times New Roman"/>
                <w:sz w:val="24"/>
                <w:szCs w:val="24"/>
              </w:rPr>
              <w:lastRenderedPageBreak/>
              <w:t>числе на высоту</w:t>
            </w:r>
          </w:p>
        </w:tc>
        <w:tc>
          <w:tcPr>
            <w:tcW w:w="540" w:type="dxa"/>
            <w:vMerge w:val="restart"/>
            <w:tcBorders>
              <w:top w:val="single" w:sz="6" w:space="0" w:color="auto"/>
              <w:left w:val="single" w:sz="6" w:space="0" w:color="auto"/>
              <w:bottom w:val="nil"/>
              <w:right w:val="single" w:sz="6" w:space="0" w:color="auto"/>
            </w:tcBorders>
          </w:tcPr>
          <w:p w14:paraId="388AA6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22.1.</w:t>
            </w:r>
          </w:p>
        </w:tc>
        <w:tc>
          <w:tcPr>
            <w:tcW w:w="2250" w:type="dxa"/>
            <w:vMerge w:val="restart"/>
            <w:tcBorders>
              <w:top w:val="single" w:sz="6" w:space="0" w:color="auto"/>
              <w:left w:val="single" w:sz="6" w:space="0" w:color="auto"/>
              <w:bottom w:val="nil"/>
              <w:right w:val="single" w:sz="6" w:space="0" w:color="auto"/>
            </w:tcBorders>
          </w:tcPr>
          <w:p w14:paraId="3A255B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Удар работника или падение на работника предмета, тяжелого инструмента или </w:t>
            </w:r>
            <w:r>
              <w:rPr>
                <w:rFonts w:ascii="Times New Roman" w:hAnsi="Times New Roman"/>
                <w:sz w:val="24"/>
                <w:szCs w:val="24"/>
              </w:rPr>
              <w:lastRenderedPageBreak/>
              <w:t>груза, упавшего при перемещении или подъеме</w:t>
            </w:r>
          </w:p>
        </w:tc>
        <w:tc>
          <w:tcPr>
            <w:tcW w:w="630" w:type="dxa"/>
            <w:tcBorders>
              <w:top w:val="single" w:sz="6" w:space="0" w:color="auto"/>
              <w:left w:val="single" w:sz="6" w:space="0" w:color="auto"/>
              <w:bottom w:val="single" w:sz="6" w:space="0" w:color="auto"/>
              <w:right w:val="single" w:sz="6" w:space="0" w:color="auto"/>
            </w:tcBorders>
          </w:tcPr>
          <w:p w14:paraId="463DA2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22.1.1</w:t>
            </w:r>
          </w:p>
        </w:tc>
        <w:tc>
          <w:tcPr>
            <w:tcW w:w="3510" w:type="dxa"/>
            <w:tcBorders>
              <w:top w:val="single" w:sz="6" w:space="0" w:color="auto"/>
              <w:left w:val="single" w:sz="6" w:space="0" w:color="auto"/>
              <w:bottom w:val="single" w:sz="6" w:space="0" w:color="auto"/>
              <w:right w:val="single" w:sz="6" w:space="0" w:color="auto"/>
            </w:tcBorders>
          </w:tcPr>
          <w:p w14:paraId="458B1D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Повышение уровня механизации и автоматизации, использование современной высокопроизводительной </w:t>
            </w:r>
            <w:r>
              <w:rPr>
                <w:rFonts w:ascii="Times New Roman" w:hAnsi="Times New Roman"/>
                <w:sz w:val="24"/>
                <w:szCs w:val="24"/>
              </w:rPr>
              <w:lastRenderedPageBreak/>
              <w:t>техники (применение приборов, машин, приспособлений, позволяющих осуществлять производственные процессы без физических усилий человека, лишь под его контролем)</w:t>
            </w:r>
          </w:p>
        </w:tc>
      </w:tr>
      <w:tr w:rsidR="00B2491F" w14:paraId="55B00AE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6A58B8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7E577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932E1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FF06B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564FE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22.1.2</w:t>
            </w:r>
          </w:p>
        </w:tc>
        <w:tc>
          <w:tcPr>
            <w:tcW w:w="3510" w:type="dxa"/>
            <w:tcBorders>
              <w:top w:val="single" w:sz="6" w:space="0" w:color="auto"/>
              <w:left w:val="single" w:sz="6" w:space="0" w:color="auto"/>
              <w:bottom w:val="single" w:sz="6" w:space="0" w:color="auto"/>
              <w:right w:val="single" w:sz="6" w:space="0" w:color="auto"/>
            </w:tcBorders>
          </w:tcPr>
          <w:p w14:paraId="1E7DA8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веса груза, превышающего грузоподъемность средства его перемещения (разделение на несколько операций с менее тяжелым грузом)</w:t>
            </w:r>
          </w:p>
        </w:tc>
      </w:tr>
      <w:tr w:rsidR="00B2491F" w14:paraId="4BBE5F7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D9F8FC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D5B4D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B779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3CFBBC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3626A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22.1.3</w:t>
            </w:r>
          </w:p>
        </w:tc>
        <w:tc>
          <w:tcPr>
            <w:tcW w:w="3510" w:type="dxa"/>
            <w:tcBorders>
              <w:top w:val="single" w:sz="6" w:space="0" w:color="auto"/>
              <w:left w:val="single" w:sz="6" w:space="0" w:color="auto"/>
              <w:bottom w:val="single" w:sz="6" w:space="0" w:color="auto"/>
              <w:right w:val="single" w:sz="6" w:space="0" w:color="auto"/>
            </w:tcBorders>
          </w:tcPr>
          <w:p w14:paraId="1192E74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Оптимальная логистика, организация небольшого промежуточного склада наиболее коротких удобных путей переноса груза</w:t>
            </w:r>
          </w:p>
        </w:tc>
      </w:tr>
      <w:tr w:rsidR="00B2491F" w14:paraId="3B3D19C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1610A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2D173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83619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E709A1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0D3DD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22.1.4</w:t>
            </w:r>
          </w:p>
        </w:tc>
        <w:tc>
          <w:tcPr>
            <w:tcW w:w="3510" w:type="dxa"/>
            <w:tcBorders>
              <w:top w:val="single" w:sz="6" w:space="0" w:color="auto"/>
              <w:left w:val="single" w:sz="6" w:space="0" w:color="auto"/>
              <w:bottom w:val="single" w:sz="6" w:space="0" w:color="auto"/>
              <w:right w:val="single" w:sz="6" w:space="0" w:color="auto"/>
            </w:tcBorders>
          </w:tcPr>
          <w:p w14:paraId="0AD57D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эргономических характеристик рабочего места (благоприятные позы и эффективные движения)</w:t>
            </w:r>
          </w:p>
        </w:tc>
      </w:tr>
      <w:tr w:rsidR="00B2491F" w14:paraId="1905D94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212C5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5319F6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BBCB2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10A0D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9AA4C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22.1.5</w:t>
            </w:r>
          </w:p>
        </w:tc>
        <w:tc>
          <w:tcPr>
            <w:tcW w:w="3510" w:type="dxa"/>
            <w:tcBorders>
              <w:top w:val="single" w:sz="6" w:space="0" w:color="auto"/>
              <w:left w:val="single" w:sz="6" w:space="0" w:color="auto"/>
              <w:bottom w:val="single" w:sz="6" w:space="0" w:color="auto"/>
              <w:right w:val="single" w:sz="6" w:space="0" w:color="auto"/>
            </w:tcBorders>
          </w:tcPr>
          <w:p w14:paraId="153B24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безопасных условий труда (ровный нескользкий пол, достаточная видимость, удобная одежда, обувь)</w:t>
            </w:r>
          </w:p>
        </w:tc>
      </w:tr>
      <w:tr w:rsidR="00B2491F" w14:paraId="6822314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106DE99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3A7FD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3EC581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A0FB1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71323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22.1.6</w:t>
            </w:r>
          </w:p>
        </w:tc>
        <w:tc>
          <w:tcPr>
            <w:tcW w:w="3510" w:type="dxa"/>
            <w:tcBorders>
              <w:top w:val="single" w:sz="6" w:space="0" w:color="auto"/>
              <w:left w:val="single" w:sz="6" w:space="0" w:color="auto"/>
              <w:bottom w:val="single" w:sz="6" w:space="0" w:color="auto"/>
              <w:right w:val="single" w:sz="6" w:space="0" w:color="auto"/>
            </w:tcBorders>
          </w:tcPr>
          <w:p w14:paraId="04450D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темпа работы, достаточное время восстановления, смена стрессовой деятельности на более спокойную (соблюдение режима труда и отдыха, графиков сменности)</w:t>
            </w:r>
          </w:p>
        </w:tc>
      </w:tr>
      <w:tr w:rsidR="00B2491F" w14:paraId="7AE8163B"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02CA0A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w:t>
            </w:r>
          </w:p>
        </w:tc>
        <w:tc>
          <w:tcPr>
            <w:tcW w:w="1530" w:type="dxa"/>
            <w:vMerge w:val="restart"/>
            <w:tcBorders>
              <w:top w:val="single" w:sz="6" w:space="0" w:color="auto"/>
              <w:left w:val="single" w:sz="6" w:space="0" w:color="auto"/>
              <w:bottom w:val="nil"/>
              <w:right w:val="single" w:sz="6" w:space="0" w:color="auto"/>
            </w:tcBorders>
          </w:tcPr>
          <w:p w14:paraId="1C0B2E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Физические перегрузки при чрезмерных физических усилиях при подъеме предметов и деталей, при перемещении предметов и деталей, при стереотипных рабочих движениях и при статических нагрузках, при неудобной рабочей позе, в том числе при </w:t>
            </w:r>
            <w:r>
              <w:rPr>
                <w:rFonts w:ascii="Times New Roman" w:hAnsi="Times New Roman"/>
                <w:sz w:val="24"/>
                <w:szCs w:val="24"/>
              </w:rPr>
              <w:lastRenderedPageBreak/>
              <w:t>наклонах корпуса тела работника более чем на 30°</w:t>
            </w:r>
          </w:p>
        </w:tc>
        <w:tc>
          <w:tcPr>
            <w:tcW w:w="540" w:type="dxa"/>
            <w:vMerge w:val="restart"/>
            <w:tcBorders>
              <w:top w:val="single" w:sz="6" w:space="0" w:color="auto"/>
              <w:left w:val="single" w:sz="6" w:space="0" w:color="auto"/>
              <w:bottom w:val="nil"/>
              <w:right w:val="single" w:sz="6" w:space="0" w:color="auto"/>
            </w:tcBorders>
          </w:tcPr>
          <w:p w14:paraId="74144F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23.1.</w:t>
            </w:r>
          </w:p>
        </w:tc>
        <w:tc>
          <w:tcPr>
            <w:tcW w:w="2250" w:type="dxa"/>
            <w:vMerge w:val="restart"/>
            <w:tcBorders>
              <w:top w:val="single" w:sz="6" w:space="0" w:color="auto"/>
              <w:left w:val="single" w:sz="6" w:space="0" w:color="auto"/>
              <w:bottom w:val="nil"/>
              <w:right w:val="single" w:sz="6" w:space="0" w:color="auto"/>
            </w:tcBorders>
          </w:tcPr>
          <w:p w14:paraId="4A439F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Повреждение костно-мышечного аппарата работника при физических перегрузках</w:t>
            </w:r>
          </w:p>
        </w:tc>
        <w:tc>
          <w:tcPr>
            <w:tcW w:w="630" w:type="dxa"/>
            <w:tcBorders>
              <w:top w:val="single" w:sz="6" w:space="0" w:color="auto"/>
              <w:left w:val="single" w:sz="6" w:space="0" w:color="auto"/>
              <w:bottom w:val="single" w:sz="6" w:space="0" w:color="auto"/>
              <w:right w:val="single" w:sz="6" w:space="0" w:color="auto"/>
            </w:tcBorders>
          </w:tcPr>
          <w:p w14:paraId="1F50F1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23.1.1</w:t>
            </w:r>
          </w:p>
        </w:tc>
        <w:tc>
          <w:tcPr>
            <w:tcW w:w="3510" w:type="dxa"/>
            <w:tcBorders>
              <w:top w:val="single" w:sz="6" w:space="0" w:color="auto"/>
              <w:left w:val="single" w:sz="6" w:space="0" w:color="auto"/>
              <w:bottom w:val="single" w:sz="6" w:space="0" w:color="auto"/>
              <w:right w:val="single" w:sz="6" w:space="0" w:color="auto"/>
            </w:tcBorders>
          </w:tcPr>
          <w:p w14:paraId="7F4AFD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инструктажа на рабочем месте</w:t>
            </w:r>
          </w:p>
        </w:tc>
      </w:tr>
      <w:tr w:rsidR="00B2491F" w14:paraId="64130CA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4A9D0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A0E98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52BE4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FF5FA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A9E5CA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23.1.2</w:t>
            </w:r>
          </w:p>
        </w:tc>
        <w:tc>
          <w:tcPr>
            <w:tcW w:w="3510" w:type="dxa"/>
            <w:tcBorders>
              <w:top w:val="single" w:sz="6" w:space="0" w:color="auto"/>
              <w:left w:val="single" w:sz="6" w:space="0" w:color="auto"/>
              <w:bottom w:val="single" w:sz="6" w:space="0" w:color="auto"/>
              <w:right w:val="single" w:sz="6" w:space="0" w:color="auto"/>
            </w:tcBorders>
          </w:tcPr>
          <w:p w14:paraId="0855F13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Улучшение организации работы (изменение рабочей позы (стоя/сидя), чередование рабочих поз)</w:t>
            </w:r>
          </w:p>
        </w:tc>
      </w:tr>
      <w:tr w:rsidR="00B2491F" w14:paraId="290C99D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9D8C4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BFBE7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9F937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8E1B5B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604F4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23.1.3</w:t>
            </w:r>
          </w:p>
        </w:tc>
        <w:tc>
          <w:tcPr>
            <w:tcW w:w="3510" w:type="dxa"/>
            <w:tcBorders>
              <w:top w:val="single" w:sz="6" w:space="0" w:color="auto"/>
              <w:left w:val="single" w:sz="6" w:space="0" w:color="auto"/>
              <w:bottom w:val="single" w:sz="6" w:space="0" w:color="auto"/>
              <w:right w:val="single" w:sz="6" w:space="0" w:color="auto"/>
            </w:tcBorders>
          </w:tcPr>
          <w:p w14:paraId="672247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механизированных, подручных средств</w:t>
            </w:r>
          </w:p>
        </w:tc>
      </w:tr>
      <w:tr w:rsidR="00B2491F" w14:paraId="3E944FE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757D1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4D45A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876178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570385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D2DDC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23.1.4</w:t>
            </w:r>
          </w:p>
        </w:tc>
        <w:tc>
          <w:tcPr>
            <w:tcW w:w="3510" w:type="dxa"/>
            <w:tcBorders>
              <w:top w:val="single" w:sz="6" w:space="0" w:color="auto"/>
              <w:left w:val="single" w:sz="6" w:space="0" w:color="auto"/>
              <w:bottom w:val="single" w:sz="6" w:space="0" w:color="auto"/>
              <w:right w:val="single" w:sz="6" w:space="0" w:color="auto"/>
            </w:tcBorders>
          </w:tcPr>
          <w:p w14:paraId="537159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Соблюдение требований государственных стандартов, исключение нарушений основных требований </w:t>
            </w:r>
            <w:r>
              <w:rPr>
                <w:rFonts w:ascii="Times New Roman" w:hAnsi="Times New Roman"/>
                <w:sz w:val="24"/>
                <w:szCs w:val="24"/>
              </w:rPr>
              <w:lastRenderedPageBreak/>
              <w:t>эргономики</w:t>
            </w:r>
          </w:p>
        </w:tc>
      </w:tr>
      <w:tr w:rsidR="00B2491F" w14:paraId="3D8E0CF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ACA83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633CC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C2F93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82A72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F7E662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23.1.5</w:t>
            </w:r>
          </w:p>
        </w:tc>
        <w:tc>
          <w:tcPr>
            <w:tcW w:w="3510" w:type="dxa"/>
            <w:tcBorders>
              <w:top w:val="single" w:sz="6" w:space="0" w:color="auto"/>
              <w:left w:val="single" w:sz="6" w:space="0" w:color="auto"/>
              <w:bottom w:val="single" w:sz="6" w:space="0" w:color="auto"/>
              <w:right w:val="single" w:sz="6" w:space="0" w:color="auto"/>
            </w:tcBorders>
          </w:tcPr>
          <w:p w14:paraId="3F23054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режимов труда и отдыха</w:t>
            </w:r>
          </w:p>
        </w:tc>
      </w:tr>
      <w:tr w:rsidR="00B2491F" w14:paraId="3A3CE60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0D955F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36898B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5C6E32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A04B7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208C6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23.1.6</w:t>
            </w:r>
          </w:p>
        </w:tc>
        <w:tc>
          <w:tcPr>
            <w:tcW w:w="3510" w:type="dxa"/>
            <w:tcBorders>
              <w:top w:val="single" w:sz="6" w:space="0" w:color="auto"/>
              <w:left w:val="single" w:sz="6" w:space="0" w:color="auto"/>
              <w:bottom w:val="single" w:sz="6" w:space="0" w:color="auto"/>
              <w:right w:val="single" w:sz="6" w:space="0" w:color="auto"/>
            </w:tcBorders>
          </w:tcPr>
          <w:p w14:paraId="15C4CE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рабочего места для наиболее безопасного и эффективного труда работника, исходя из физических и психических особенностей человека</w:t>
            </w:r>
          </w:p>
        </w:tc>
      </w:tr>
      <w:tr w:rsidR="00B2491F" w14:paraId="61E4B893"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4D5291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w:t>
            </w:r>
          </w:p>
        </w:tc>
        <w:tc>
          <w:tcPr>
            <w:tcW w:w="1530" w:type="dxa"/>
            <w:vMerge w:val="restart"/>
            <w:tcBorders>
              <w:top w:val="single" w:sz="6" w:space="0" w:color="auto"/>
              <w:left w:val="single" w:sz="6" w:space="0" w:color="auto"/>
              <w:bottom w:val="nil"/>
              <w:right w:val="single" w:sz="6" w:space="0" w:color="auto"/>
            </w:tcBorders>
          </w:tcPr>
          <w:p w14:paraId="73A139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Монотонность труда при выполнении однообразных действий или непрерывной и устойчивой концентрации внимания в условиях дефицита сенсорных нагрузок</w:t>
            </w:r>
          </w:p>
        </w:tc>
        <w:tc>
          <w:tcPr>
            <w:tcW w:w="540" w:type="dxa"/>
            <w:vMerge w:val="restart"/>
            <w:tcBorders>
              <w:top w:val="single" w:sz="6" w:space="0" w:color="auto"/>
              <w:left w:val="single" w:sz="6" w:space="0" w:color="auto"/>
              <w:bottom w:val="nil"/>
              <w:right w:val="single" w:sz="6" w:space="0" w:color="auto"/>
            </w:tcBorders>
          </w:tcPr>
          <w:p w14:paraId="0B20BFE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24.1.</w:t>
            </w:r>
          </w:p>
        </w:tc>
        <w:tc>
          <w:tcPr>
            <w:tcW w:w="2250" w:type="dxa"/>
            <w:vMerge w:val="restart"/>
            <w:tcBorders>
              <w:top w:val="single" w:sz="6" w:space="0" w:color="auto"/>
              <w:left w:val="single" w:sz="6" w:space="0" w:color="auto"/>
              <w:bottom w:val="nil"/>
              <w:right w:val="single" w:sz="6" w:space="0" w:color="auto"/>
            </w:tcBorders>
          </w:tcPr>
          <w:p w14:paraId="026ED4E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Психоэмоциональные перегрузки</w:t>
            </w:r>
          </w:p>
        </w:tc>
        <w:tc>
          <w:tcPr>
            <w:tcW w:w="630" w:type="dxa"/>
            <w:tcBorders>
              <w:top w:val="single" w:sz="6" w:space="0" w:color="auto"/>
              <w:left w:val="single" w:sz="6" w:space="0" w:color="auto"/>
              <w:bottom w:val="single" w:sz="6" w:space="0" w:color="auto"/>
              <w:right w:val="single" w:sz="6" w:space="0" w:color="auto"/>
            </w:tcBorders>
          </w:tcPr>
          <w:p w14:paraId="70EAE0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24.1.1</w:t>
            </w:r>
          </w:p>
        </w:tc>
        <w:tc>
          <w:tcPr>
            <w:tcW w:w="3510" w:type="dxa"/>
            <w:tcBorders>
              <w:top w:val="single" w:sz="6" w:space="0" w:color="auto"/>
              <w:left w:val="single" w:sz="6" w:space="0" w:color="auto"/>
              <w:bottom w:val="single" w:sz="6" w:space="0" w:color="auto"/>
              <w:right w:val="single" w:sz="6" w:space="0" w:color="auto"/>
            </w:tcBorders>
          </w:tcPr>
          <w:p w14:paraId="7DA945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Обогащение рабочих задач</w:t>
            </w:r>
          </w:p>
        </w:tc>
      </w:tr>
      <w:tr w:rsidR="00B2491F" w14:paraId="342D2B7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E89CE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7CA6C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BA611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CF1E3C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6BD17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24.1.2</w:t>
            </w:r>
          </w:p>
        </w:tc>
        <w:tc>
          <w:tcPr>
            <w:tcW w:w="3510" w:type="dxa"/>
            <w:tcBorders>
              <w:top w:val="single" w:sz="6" w:space="0" w:color="auto"/>
              <w:left w:val="single" w:sz="6" w:space="0" w:color="auto"/>
              <w:bottom w:val="single" w:sz="6" w:space="0" w:color="auto"/>
              <w:right w:val="single" w:sz="6" w:space="0" w:color="auto"/>
            </w:tcBorders>
          </w:tcPr>
          <w:p w14:paraId="4F48BA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Чередование вида работ</w:t>
            </w:r>
          </w:p>
        </w:tc>
      </w:tr>
      <w:tr w:rsidR="00B2491F" w14:paraId="44F454F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3E9B18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74B4E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F1307E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8238F0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732AC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24.1.3</w:t>
            </w:r>
          </w:p>
        </w:tc>
        <w:tc>
          <w:tcPr>
            <w:tcW w:w="3510" w:type="dxa"/>
            <w:tcBorders>
              <w:top w:val="single" w:sz="6" w:space="0" w:color="auto"/>
              <w:left w:val="single" w:sz="6" w:space="0" w:color="auto"/>
              <w:bottom w:val="single" w:sz="6" w:space="0" w:color="auto"/>
              <w:right w:val="single" w:sz="6" w:space="0" w:color="auto"/>
            </w:tcBorders>
          </w:tcPr>
          <w:p w14:paraId="7DFF44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Сочетание решение умственно сложных задач с монотонной деятельностью</w:t>
            </w:r>
          </w:p>
        </w:tc>
      </w:tr>
      <w:tr w:rsidR="00B2491F" w14:paraId="248A1CA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C6C7F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9713B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8030E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84F85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DB269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24.1.4</w:t>
            </w:r>
          </w:p>
        </w:tc>
        <w:tc>
          <w:tcPr>
            <w:tcW w:w="3510" w:type="dxa"/>
            <w:tcBorders>
              <w:top w:val="single" w:sz="6" w:space="0" w:color="auto"/>
              <w:left w:val="single" w:sz="6" w:space="0" w:color="auto"/>
              <w:bottom w:val="single" w:sz="6" w:space="0" w:color="auto"/>
              <w:right w:val="single" w:sz="6" w:space="0" w:color="auto"/>
            </w:tcBorders>
          </w:tcPr>
          <w:p w14:paraId="008FB7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Автоматизация, механизация или изменение вида деятельности</w:t>
            </w:r>
          </w:p>
        </w:tc>
      </w:tr>
      <w:tr w:rsidR="00B2491F" w14:paraId="5E67D9C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179A72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130D83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0875EF1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2F6115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A93DC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24.1.5</w:t>
            </w:r>
          </w:p>
        </w:tc>
        <w:tc>
          <w:tcPr>
            <w:tcW w:w="3510" w:type="dxa"/>
            <w:tcBorders>
              <w:top w:val="single" w:sz="6" w:space="0" w:color="auto"/>
              <w:left w:val="single" w:sz="6" w:space="0" w:color="auto"/>
              <w:bottom w:val="single" w:sz="6" w:space="0" w:color="auto"/>
              <w:right w:val="single" w:sz="6" w:space="0" w:color="auto"/>
            </w:tcBorders>
          </w:tcPr>
          <w:p w14:paraId="5584B02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специальной оценки условий труда с разработкой и реализацией мероприятий по снижению напряженности трудового процесса</w:t>
            </w:r>
          </w:p>
        </w:tc>
      </w:tr>
      <w:tr w:rsidR="00B2491F" w14:paraId="2123C29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11ABE4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0A025D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Новые, непривычные виды труда, связанные с отсутствием информации, умений для выполнения новым видам работы</w:t>
            </w:r>
          </w:p>
        </w:tc>
        <w:tc>
          <w:tcPr>
            <w:tcW w:w="540" w:type="dxa"/>
            <w:vMerge w:val="restart"/>
            <w:tcBorders>
              <w:top w:val="single" w:sz="6" w:space="0" w:color="auto"/>
              <w:left w:val="single" w:sz="6" w:space="0" w:color="auto"/>
              <w:bottom w:val="nil"/>
              <w:right w:val="single" w:sz="6" w:space="0" w:color="auto"/>
            </w:tcBorders>
          </w:tcPr>
          <w:p w14:paraId="17C991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w:t>
            </w:r>
          </w:p>
        </w:tc>
        <w:tc>
          <w:tcPr>
            <w:tcW w:w="2250" w:type="dxa"/>
            <w:vMerge w:val="restart"/>
            <w:tcBorders>
              <w:top w:val="single" w:sz="6" w:space="0" w:color="auto"/>
              <w:left w:val="single" w:sz="6" w:space="0" w:color="auto"/>
              <w:bottom w:val="nil"/>
              <w:right w:val="single" w:sz="6" w:space="0" w:color="auto"/>
            </w:tcBorders>
          </w:tcPr>
          <w:p w14:paraId="2AD9F6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Психоэмоциональные перегрузки</w:t>
            </w:r>
          </w:p>
        </w:tc>
        <w:tc>
          <w:tcPr>
            <w:tcW w:w="630" w:type="dxa"/>
            <w:tcBorders>
              <w:top w:val="single" w:sz="6" w:space="0" w:color="auto"/>
              <w:left w:val="single" w:sz="6" w:space="0" w:color="auto"/>
              <w:bottom w:val="single" w:sz="6" w:space="0" w:color="auto"/>
              <w:right w:val="single" w:sz="6" w:space="0" w:color="auto"/>
            </w:tcBorders>
          </w:tcPr>
          <w:p w14:paraId="06DAE6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24.2.1</w:t>
            </w:r>
          </w:p>
        </w:tc>
        <w:tc>
          <w:tcPr>
            <w:tcW w:w="3510" w:type="dxa"/>
            <w:tcBorders>
              <w:top w:val="single" w:sz="6" w:space="0" w:color="auto"/>
              <w:left w:val="single" w:sz="6" w:space="0" w:color="auto"/>
              <w:bottom w:val="single" w:sz="6" w:space="0" w:color="auto"/>
              <w:right w:val="single" w:sz="6" w:space="0" w:color="auto"/>
            </w:tcBorders>
          </w:tcPr>
          <w:p w14:paraId="16CBBD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предварительного уведомления о требованиях к работе</w:t>
            </w:r>
          </w:p>
        </w:tc>
      </w:tr>
      <w:tr w:rsidR="00B2491F" w14:paraId="44627C8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3ED74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79925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94D56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6F41CB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DFF5FE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24.2.2</w:t>
            </w:r>
          </w:p>
        </w:tc>
        <w:tc>
          <w:tcPr>
            <w:tcW w:w="3510" w:type="dxa"/>
            <w:tcBorders>
              <w:top w:val="single" w:sz="6" w:space="0" w:color="auto"/>
              <w:left w:val="single" w:sz="6" w:space="0" w:color="auto"/>
              <w:bottom w:val="single" w:sz="6" w:space="0" w:color="auto"/>
              <w:right w:val="single" w:sz="6" w:space="0" w:color="auto"/>
            </w:tcBorders>
          </w:tcPr>
          <w:p w14:paraId="590F8B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Разделение нового вида работы на несколько сотрудников</w:t>
            </w:r>
          </w:p>
        </w:tc>
      </w:tr>
      <w:tr w:rsidR="00B2491F" w14:paraId="6BD89E3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150FA2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A9A58B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E4AC3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530FC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341CF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24.2.3</w:t>
            </w:r>
          </w:p>
        </w:tc>
        <w:tc>
          <w:tcPr>
            <w:tcW w:w="3510" w:type="dxa"/>
            <w:tcBorders>
              <w:top w:val="single" w:sz="6" w:space="0" w:color="auto"/>
              <w:left w:val="single" w:sz="6" w:space="0" w:color="auto"/>
              <w:bottom w:val="single" w:sz="6" w:space="0" w:color="auto"/>
              <w:right w:val="single" w:sz="6" w:space="0" w:color="auto"/>
            </w:tcBorders>
          </w:tcPr>
          <w:p w14:paraId="1EBA4A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Обеспечить координацию с начальством и подчиненными</w:t>
            </w:r>
          </w:p>
        </w:tc>
      </w:tr>
      <w:tr w:rsidR="00B2491F" w14:paraId="6DFAA36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03B82F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61B50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0E2E5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B9673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5CECF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24.2.4</w:t>
            </w:r>
          </w:p>
        </w:tc>
        <w:tc>
          <w:tcPr>
            <w:tcW w:w="3510" w:type="dxa"/>
            <w:tcBorders>
              <w:top w:val="single" w:sz="6" w:space="0" w:color="auto"/>
              <w:left w:val="single" w:sz="6" w:space="0" w:color="auto"/>
              <w:bottom w:val="single" w:sz="6" w:space="0" w:color="auto"/>
              <w:right w:val="single" w:sz="6" w:space="0" w:color="auto"/>
            </w:tcBorders>
          </w:tcPr>
          <w:p w14:paraId="2A0DC9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эргономических характеристик рабочего места</w:t>
            </w:r>
          </w:p>
        </w:tc>
      </w:tr>
      <w:tr w:rsidR="00B2491F" w14:paraId="5FC030F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35B9D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CB823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F2C75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AB9F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E24244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24.2.5</w:t>
            </w:r>
          </w:p>
        </w:tc>
        <w:tc>
          <w:tcPr>
            <w:tcW w:w="3510" w:type="dxa"/>
            <w:tcBorders>
              <w:top w:val="single" w:sz="6" w:space="0" w:color="auto"/>
              <w:left w:val="single" w:sz="6" w:space="0" w:color="auto"/>
              <w:bottom w:val="single" w:sz="6" w:space="0" w:color="auto"/>
              <w:right w:val="single" w:sz="6" w:space="0" w:color="auto"/>
            </w:tcBorders>
          </w:tcPr>
          <w:p w14:paraId="7B90094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обучения по новому виду работы</w:t>
            </w:r>
          </w:p>
        </w:tc>
      </w:tr>
      <w:tr w:rsidR="00B2491F" w14:paraId="7D1D6F1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B238E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E0BBC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34AF8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E30FD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87CB60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24.2.6</w:t>
            </w:r>
          </w:p>
        </w:tc>
        <w:tc>
          <w:tcPr>
            <w:tcW w:w="3510" w:type="dxa"/>
            <w:tcBorders>
              <w:top w:val="single" w:sz="6" w:space="0" w:color="auto"/>
              <w:left w:val="single" w:sz="6" w:space="0" w:color="auto"/>
              <w:bottom w:val="single" w:sz="6" w:space="0" w:color="auto"/>
              <w:right w:val="single" w:sz="6" w:space="0" w:color="auto"/>
            </w:tcBorders>
          </w:tcPr>
          <w:p w14:paraId="035F611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эргономических характеристик рабочего места</w:t>
            </w:r>
          </w:p>
        </w:tc>
      </w:tr>
      <w:tr w:rsidR="00B2491F" w14:paraId="2DEA79A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D3B08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CB137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5B7E7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B3832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5EC8F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24.2.7</w:t>
            </w:r>
          </w:p>
        </w:tc>
        <w:tc>
          <w:tcPr>
            <w:tcW w:w="3510" w:type="dxa"/>
            <w:tcBorders>
              <w:top w:val="single" w:sz="6" w:space="0" w:color="auto"/>
              <w:left w:val="single" w:sz="6" w:space="0" w:color="auto"/>
              <w:bottom w:val="single" w:sz="6" w:space="0" w:color="auto"/>
              <w:right w:val="single" w:sz="6" w:space="0" w:color="auto"/>
            </w:tcBorders>
          </w:tcPr>
          <w:p w14:paraId="4F4BE7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целевого инструктажа</w:t>
            </w:r>
          </w:p>
        </w:tc>
      </w:tr>
      <w:tr w:rsidR="00B2491F" w14:paraId="2268EBB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74965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75CFEE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450B051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52CE88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85E99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24.2.8</w:t>
            </w:r>
          </w:p>
        </w:tc>
        <w:tc>
          <w:tcPr>
            <w:tcW w:w="3510" w:type="dxa"/>
            <w:tcBorders>
              <w:top w:val="single" w:sz="6" w:space="0" w:color="auto"/>
              <w:left w:val="single" w:sz="6" w:space="0" w:color="auto"/>
              <w:bottom w:val="single" w:sz="6" w:space="0" w:color="auto"/>
              <w:right w:val="single" w:sz="6" w:space="0" w:color="auto"/>
            </w:tcBorders>
          </w:tcPr>
          <w:p w14:paraId="40268F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Назначение ответственного лица за выполнение работ</w:t>
            </w:r>
          </w:p>
        </w:tc>
      </w:tr>
      <w:tr w:rsidR="00B2491F" w14:paraId="0071A02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E26D52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22CCB3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Напряженный психологический климат в коллективе, стрессовые ситуации, в том числе вследствие выполнения работ вне </w:t>
            </w:r>
            <w:r>
              <w:rPr>
                <w:rFonts w:ascii="Times New Roman" w:hAnsi="Times New Roman"/>
                <w:sz w:val="24"/>
                <w:szCs w:val="24"/>
              </w:rPr>
              <w:lastRenderedPageBreak/>
              <w:t>места постоянного проживания и отсутствия иных внешних контактов</w:t>
            </w:r>
          </w:p>
        </w:tc>
        <w:tc>
          <w:tcPr>
            <w:tcW w:w="540" w:type="dxa"/>
            <w:vMerge w:val="restart"/>
            <w:tcBorders>
              <w:top w:val="single" w:sz="6" w:space="0" w:color="auto"/>
              <w:left w:val="single" w:sz="6" w:space="0" w:color="auto"/>
              <w:bottom w:val="nil"/>
              <w:right w:val="single" w:sz="6" w:space="0" w:color="auto"/>
            </w:tcBorders>
          </w:tcPr>
          <w:p w14:paraId="2217CF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24.3.</w:t>
            </w:r>
          </w:p>
        </w:tc>
        <w:tc>
          <w:tcPr>
            <w:tcW w:w="2250" w:type="dxa"/>
            <w:vMerge w:val="restart"/>
            <w:tcBorders>
              <w:top w:val="single" w:sz="6" w:space="0" w:color="auto"/>
              <w:left w:val="single" w:sz="6" w:space="0" w:color="auto"/>
              <w:bottom w:val="nil"/>
              <w:right w:val="single" w:sz="6" w:space="0" w:color="auto"/>
            </w:tcBorders>
          </w:tcPr>
          <w:p w14:paraId="069332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Психоэмоциональные перегрузки</w:t>
            </w:r>
          </w:p>
        </w:tc>
        <w:tc>
          <w:tcPr>
            <w:tcW w:w="630" w:type="dxa"/>
            <w:tcBorders>
              <w:top w:val="single" w:sz="6" w:space="0" w:color="auto"/>
              <w:left w:val="single" w:sz="6" w:space="0" w:color="auto"/>
              <w:bottom w:val="single" w:sz="6" w:space="0" w:color="auto"/>
              <w:right w:val="single" w:sz="6" w:space="0" w:color="auto"/>
            </w:tcBorders>
          </w:tcPr>
          <w:p w14:paraId="58152D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24.3.1</w:t>
            </w:r>
          </w:p>
        </w:tc>
        <w:tc>
          <w:tcPr>
            <w:tcW w:w="3510" w:type="dxa"/>
            <w:tcBorders>
              <w:top w:val="single" w:sz="6" w:space="0" w:color="auto"/>
              <w:left w:val="single" w:sz="6" w:space="0" w:color="auto"/>
              <w:bottom w:val="single" w:sz="6" w:space="0" w:color="auto"/>
              <w:right w:val="single" w:sz="6" w:space="0" w:color="auto"/>
            </w:tcBorders>
          </w:tcPr>
          <w:p w14:paraId="3F822F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равного распределения задач</w:t>
            </w:r>
          </w:p>
        </w:tc>
      </w:tr>
      <w:tr w:rsidR="00B2491F" w14:paraId="7090A4A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21A8EC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FE342A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C7FE88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20850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408B10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24.3.2</w:t>
            </w:r>
          </w:p>
        </w:tc>
        <w:tc>
          <w:tcPr>
            <w:tcW w:w="3510" w:type="dxa"/>
            <w:tcBorders>
              <w:top w:val="single" w:sz="6" w:space="0" w:color="auto"/>
              <w:left w:val="single" w:sz="6" w:space="0" w:color="auto"/>
              <w:bottom w:val="single" w:sz="6" w:space="0" w:color="auto"/>
              <w:right w:val="single" w:sz="6" w:space="0" w:color="auto"/>
            </w:tcBorders>
          </w:tcPr>
          <w:p w14:paraId="7C7D5E1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четкого распределения задач и ролей</w:t>
            </w:r>
          </w:p>
        </w:tc>
      </w:tr>
      <w:tr w:rsidR="00B2491F" w14:paraId="777E8B6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80968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C0CC4E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0EA2DB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2E91C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3FDE6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24.3.3</w:t>
            </w:r>
          </w:p>
        </w:tc>
        <w:tc>
          <w:tcPr>
            <w:tcW w:w="3510" w:type="dxa"/>
            <w:tcBorders>
              <w:top w:val="single" w:sz="6" w:space="0" w:color="auto"/>
              <w:left w:val="single" w:sz="6" w:space="0" w:color="auto"/>
              <w:bottom w:val="single" w:sz="6" w:space="0" w:color="auto"/>
              <w:right w:val="single" w:sz="6" w:space="0" w:color="auto"/>
            </w:tcBorders>
          </w:tcPr>
          <w:p w14:paraId="1E7131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Поручение достижимых целей</w:t>
            </w:r>
          </w:p>
        </w:tc>
      </w:tr>
      <w:tr w:rsidR="00B2491F" w14:paraId="628824B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CB7D6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3BEEA6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E32F9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4A0A1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15FEAC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24.3.4</w:t>
            </w:r>
          </w:p>
        </w:tc>
        <w:tc>
          <w:tcPr>
            <w:tcW w:w="3510" w:type="dxa"/>
            <w:tcBorders>
              <w:top w:val="single" w:sz="6" w:space="0" w:color="auto"/>
              <w:left w:val="single" w:sz="6" w:space="0" w:color="auto"/>
              <w:bottom w:val="single" w:sz="6" w:space="0" w:color="auto"/>
              <w:right w:val="single" w:sz="6" w:space="0" w:color="auto"/>
            </w:tcBorders>
          </w:tcPr>
          <w:p w14:paraId="47BE17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Планирование регулярных </w:t>
            </w:r>
            <w:r>
              <w:rPr>
                <w:rFonts w:ascii="Times New Roman" w:hAnsi="Times New Roman"/>
                <w:sz w:val="24"/>
                <w:szCs w:val="24"/>
              </w:rPr>
              <w:lastRenderedPageBreak/>
              <w:t>встреч коллектива</w:t>
            </w:r>
          </w:p>
        </w:tc>
      </w:tr>
      <w:tr w:rsidR="00B2491F" w14:paraId="3C234F6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BF67B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9FF997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DB01E9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913F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72E722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24.3.5</w:t>
            </w:r>
          </w:p>
        </w:tc>
        <w:tc>
          <w:tcPr>
            <w:tcW w:w="3510" w:type="dxa"/>
            <w:tcBorders>
              <w:top w:val="single" w:sz="6" w:space="0" w:color="auto"/>
              <w:left w:val="single" w:sz="6" w:space="0" w:color="auto"/>
              <w:bottom w:val="single" w:sz="6" w:space="0" w:color="auto"/>
              <w:right w:val="single" w:sz="6" w:space="0" w:color="auto"/>
            </w:tcBorders>
          </w:tcPr>
          <w:p w14:paraId="7BDF2F3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Оперативное разрешение конфликтов</w:t>
            </w:r>
          </w:p>
        </w:tc>
      </w:tr>
      <w:tr w:rsidR="00B2491F" w14:paraId="3F02C12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1A94CE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6F8F0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7266E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86B9E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3A933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24.3.6</w:t>
            </w:r>
          </w:p>
        </w:tc>
        <w:tc>
          <w:tcPr>
            <w:tcW w:w="3510" w:type="dxa"/>
            <w:tcBorders>
              <w:top w:val="single" w:sz="6" w:space="0" w:color="auto"/>
              <w:left w:val="single" w:sz="6" w:space="0" w:color="auto"/>
              <w:bottom w:val="single" w:sz="6" w:space="0" w:color="auto"/>
              <w:right w:val="single" w:sz="6" w:space="0" w:color="auto"/>
            </w:tcBorders>
          </w:tcPr>
          <w:p w14:paraId="1D1B65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повышения квалификации</w:t>
            </w:r>
          </w:p>
        </w:tc>
      </w:tr>
      <w:tr w:rsidR="00B2491F" w14:paraId="7A5BD97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7B806A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19E3EB3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57C37F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20B18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EB584A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24.3.7</w:t>
            </w:r>
          </w:p>
        </w:tc>
        <w:tc>
          <w:tcPr>
            <w:tcW w:w="3510" w:type="dxa"/>
            <w:tcBorders>
              <w:top w:val="single" w:sz="6" w:space="0" w:color="auto"/>
              <w:left w:val="single" w:sz="6" w:space="0" w:color="auto"/>
              <w:bottom w:val="single" w:sz="6" w:space="0" w:color="auto"/>
              <w:right w:val="single" w:sz="6" w:space="0" w:color="auto"/>
            </w:tcBorders>
          </w:tcPr>
          <w:p w14:paraId="14AE360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Формирование взаимного уважения</w:t>
            </w:r>
          </w:p>
        </w:tc>
      </w:tr>
      <w:tr w:rsidR="00B2491F" w14:paraId="3140C65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0B3E2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val="restart"/>
            <w:tcBorders>
              <w:top w:val="single" w:sz="6" w:space="0" w:color="auto"/>
              <w:left w:val="single" w:sz="6" w:space="0" w:color="auto"/>
              <w:bottom w:val="nil"/>
              <w:right w:val="single" w:sz="6" w:space="0" w:color="auto"/>
            </w:tcBorders>
          </w:tcPr>
          <w:p w14:paraId="7FFFBB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Диспетчеризация процессов, связанная с длительной концентрацией внимания</w:t>
            </w:r>
          </w:p>
        </w:tc>
        <w:tc>
          <w:tcPr>
            <w:tcW w:w="540" w:type="dxa"/>
            <w:vMerge w:val="restart"/>
            <w:tcBorders>
              <w:top w:val="single" w:sz="6" w:space="0" w:color="auto"/>
              <w:left w:val="single" w:sz="6" w:space="0" w:color="auto"/>
              <w:bottom w:val="nil"/>
              <w:right w:val="single" w:sz="6" w:space="0" w:color="auto"/>
            </w:tcBorders>
          </w:tcPr>
          <w:p w14:paraId="10D3079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24.4.</w:t>
            </w:r>
          </w:p>
        </w:tc>
        <w:tc>
          <w:tcPr>
            <w:tcW w:w="2250" w:type="dxa"/>
            <w:vMerge w:val="restart"/>
            <w:tcBorders>
              <w:top w:val="single" w:sz="6" w:space="0" w:color="auto"/>
              <w:left w:val="single" w:sz="6" w:space="0" w:color="auto"/>
              <w:bottom w:val="nil"/>
              <w:right w:val="single" w:sz="6" w:space="0" w:color="auto"/>
            </w:tcBorders>
          </w:tcPr>
          <w:p w14:paraId="0AD757D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Психоэмоциональные перегрузки</w:t>
            </w:r>
          </w:p>
        </w:tc>
        <w:tc>
          <w:tcPr>
            <w:tcW w:w="630" w:type="dxa"/>
            <w:tcBorders>
              <w:top w:val="single" w:sz="6" w:space="0" w:color="auto"/>
              <w:left w:val="single" w:sz="6" w:space="0" w:color="auto"/>
              <w:bottom w:val="single" w:sz="6" w:space="0" w:color="auto"/>
              <w:right w:val="single" w:sz="6" w:space="0" w:color="auto"/>
            </w:tcBorders>
          </w:tcPr>
          <w:p w14:paraId="0250C1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24.4.1</w:t>
            </w:r>
          </w:p>
        </w:tc>
        <w:tc>
          <w:tcPr>
            <w:tcW w:w="3510" w:type="dxa"/>
            <w:tcBorders>
              <w:top w:val="single" w:sz="6" w:space="0" w:color="auto"/>
              <w:left w:val="single" w:sz="6" w:space="0" w:color="auto"/>
              <w:bottom w:val="single" w:sz="6" w:space="0" w:color="auto"/>
              <w:right w:val="single" w:sz="6" w:space="0" w:color="auto"/>
            </w:tcBorders>
          </w:tcPr>
          <w:p w14:paraId="6F1FC7C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Чередование видов работ</w:t>
            </w:r>
          </w:p>
        </w:tc>
      </w:tr>
      <w:tr w:rsidR="00B2491F" w14:paraId="71B8D54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D04B6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8DABC6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A7B46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64265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C3079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24.4.2</w:t>
            </w:r>
          </w:p>
        </w:tc>
        <w:tc>
          <w:tcPr>
            <w:tcW w:w="3510" w:type="dxa"/>
            <w:tcBorders>
              <w:top w:val="single" w:sz="6" w:space="0" w:color="auto"/>
              <w:left w:val="single" w:sz="6" w:space="0" w:color="auto"/>
              <w:bottom w:val="single" w:sz="6" w:space="0" w:color="auto"/>
              <w:right w:val="single" w:sz="6" w:space="0" w:color="auto"/>
            </w:tcBorders>
          </w:tcPr>
          <w:p w14:paraId="6AAFB4D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режима труда и отдыха</w:t>
            </w:r>
          </w:p>
        </w:tc>
      </w:tr>
      <w:tr w:rsidR="00B2491F" w14:paraId="1210D2F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ADBAB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85CFC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24DA65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F313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35027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24.4.3</w:t>
            </w:r>
          </w:p>
        </w:tc>
        <w:tc>
          <w:tcPr>
            <w:tcW w:w="3510" w:type="dxa"/>
            <w:tcBorders>
              <w:top w:val="single" w:sz="6" w:space="0" w:color="auto"/>
              <w:left w:val="single" w:sz="6" w:space="0" w:color="auto"/>
              <w:bottom w:val="single" w:sz="6" w:space="0" w:color="auto"/>
              <w:right w:val="single" w:sz="6" w:space="0" w:color="auto"/>
            </w:tcBorders>
          </w:tcPr>
          <w:p w14:paraId="54F6907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эргономических характеристик рабочего места</w:t>
            </w:r>
          </w:p>
        </w:tc>
      </w:tr>
      <w:tr w:rsidR="00B2491F" w14:paraId="78B2327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A7913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1E97A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509BF8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205460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F5D77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24.4.4</w:t>
            </w:r>
          </w:p>
        </w:tc>
        <w:tc>
          <w:tcPr>
            <w:tcW w:w="3510" w:type="dxa"/>
            <w:tcBorders>
              <w:top w:val="single" w:sz="6" w:space="0" w:color="auto"/>
              <w:left w:val="single" w:sz="6" w:space="0" w:color="auto"/>
              <w:bottom w:val="single" w:sz="6" w:space="0" w:color="auto"/>
              <w:right w:val="single" w:sz="6" w:space="0" w:color="auto"/>
            </w:tcBorders>
          </w:tcPr>
          <w:p w14:paraId="6FCBCE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достаточной видимости и восприятия информации</w:t>
            </w:r>
          </w:p>
        </w:tc>
      </w:tr>
      <w:tr w:rsidR="00B2491F" w14:paraId="4167CD0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74826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5F41A0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097FF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23378C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BAC1DE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24.4.5</w:t>
            </w:r>
          </w:p>
        </w:tc>
        <w:tc>
          <w:tcPr>
            <w:tcW w:w="3510" w:type="dxa"/>
            <w:tcBorders>
              <w:top w:val="single" w:sz="6" w:space="0" w:color="auto"/>
              <w:left w:val="single" w:sz="6" w:space="0" w:color="auto"/>
              <w:bottom w:val="single" w:sz="6" w:space="0" w:color="auto"/>
              <w:right w:val="single" w:sz="6" w:space="0" w:color="auto"/>
            </w:tcBorders>
          </w:tcPr>
          <w:p w14:paraId="150379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Приобретение дополнительных средств для комфортной работы</w:t>
            </w:r>
          </w:p>
        </w:tc>
      </w:tr>
      <w:tr w:rsidR="00B2491F" w14:paraId="33CB4EC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4630B3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55714C4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7688FB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015886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51DE8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24.4.6</w:t>
            </w:r>
          </w:p>
        </w:tc>
        <w:tc>
          <w:tcPr>
            <w:tcW w:w="3510" w:type="dxa"/>
            <w:tcBorders>
              <w:top w:val="single" w:sz="6" w:space="0" w:color="auto"/>
              <w:left w:val="single" w:sz="6" w:space="0" w:color="auto"/>
              <w:bottom w:val="single" w:sz="6" w:space="0" w:color="auto"/>
              <w:right w:val="single" w:sz="6" w:space="0" w:color="auto"/>
            </w:tcBorders>
          </w:tcPr>
          <w:p w14:paraId="775FDD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специальной оценки условий труда с разработкой и реализацией мероприятий по снижению напряженности трудового процесса</w:t>
            </w:r>
          </w:p>
        </w:tc>
      </w:tr>
      <w:tr w:rsidR="00B2491F" w14:paraId="1C75F610"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199A8A3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w:t>
            </w:r>
          </w:p>
        </w:tc>
        <w:tc>
          <w:tcPr>
            <w:tcW w:w="1530" w:type="dxa"/>
            <w:vMerge w:val="restart"/>
            <w:tcBorders>
              <w:top w:val="single" w:sz="6" w:space="0" w:color="auto"/>
              <w:left w:val="single" w:sz="6" w:space="0" w:color="auto"/>
              <w:bottom w:val="nil"/>
              <w:right w:val="single" w:sz="6" w:space="0" w:color="auto"/>
            </w:tcBorders>
          </w:tcPr>
          <w:p w14:paraId="58B4B9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Дикие или домашние животные</w:t>
            </w:r>
          </w:p>
        </w:tc>
        <w:tc>
          <w:tcPr>
            <w:tcW w:w="540" w:type="dxa"/>
            <w:vMerge w:val="restart"/>
            <w:tcBorders>
              <w:top w:val="single" w:sz="6" w:space="0" w:color="auto"/>
              <w:left w:val="single" w:sz="6" w:space="0" w:color="auto"/>
              <w:bottom w:val="nil"/>
              <w:right w:val="single" w:sz="6" w:space="0" w:color="auto"/>
            </w:tcBorders>
          </w:tcPr>
          <w:p w14:paraId="28307D0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w:t>
            </w:r>
          </w:p>
        </w:tc>
        <w:tc>
          <w:tcPr>
            <w:tcW w:w="2250" w:type="dxa"/>
            <w:vMerge w:val="restart"/>
            <w:tcBorders>
              <w:top w:val="single" w:sz="6" w:space="0" w:color="auto"/>
              <w:left w:val="single" w:sz="6" w:space="0" w:color="auto"/>
              <w:bottom w:val="nil"/>
              <w:right w:val="single" w:sz="6" w:space="0" w:color="auto"/>
            </w:tcBorders>
          </w:tcPr>
          <w:p w14:paraId="6738C6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Укус животного</w:t>
            </w:r>
          </w:p>
        </w:tc>
        <w:tc>
          <w:tcPr>
            <w:tcW w:w="630" w:type="dxa"/>
            <w:tcBorders>
              <w:top w:val="single" w:sz="6" w:space="0" w:color="auto"/>
              <w:left w:val="single" w:sz="6" w:space="0" w:color="auto"/>
              <w:bottom w:val="single" w:sz="6" w:space="0" w:color="auto"/>
              <w:right w:val="single" w:sz="6" w:space="0" w:color="auto"/>
            </w:tcBorders>
          </w:tcPr>
          <w:p w14:paraId="082380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25.1.1</w:t>
            </w:r>
          </w:p>
        </w:tc>
        <w:tc>
          <w:tcPr>
            <w:tcW w:w="3510" w:type="dxa"/>
            <w:tcBorders>
              <w:top w:val="single" w:sz="6" w:space="0" w:color="auto"/>
              <w:left w:val="single" w:sz="6" w:space="0" w:color="auto"/>
              <w:bottom w:val="single" w:sz="6" w:space="0" w:color="auto"/>
              <w:right w:val="single" w:sz="6" w:space="0" w:color="auto"/>
            </w:tcBorders>
          </w:tcPr>
          <w:p w14:paraId="550784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0CDB812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46D84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882EC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1BE0EB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346B3C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A6CCA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25.1.2</w:t>
            </w:r>
          </w:p>
        </w:tc>
        <w:tc>
          <w:tcPr>
            <w:tcW w:w="3510" w:type="dxa"/>
            <w:tcBorders>
              <w:top w:val="single" w:sz="6" w:space="0" w:color="auto"/>
              <w:left w:val="single" w:sz="6" w:space="0" w:color="auto"/>
              <w:bottom w:val="single" w:sz="6" w:space="0" w:color="auto"/>
              <w:right w:val="single" w:sz="6" w:space="0" w:color="auto"/>
            </w:tcBorders>
          </w:tcPr>
          <w:p w14:paraId="7A9A4F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у помещений с опасными животными шумовых отпугивающих средств и необходимого инвентаря</w:t>
            </w:r>
          </w:p>
        </w:tc>
      </w:tr>
      <w:tr w:rsidR="00B2491F" w14:paraId="2938AFA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BF79E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95BC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C61FA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5DE364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8D50C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25.1.3</w:t>
            </w:r>
          </w:p>
        </w:tc>
        <w:tc>
          <w:tcPr>
            <w:tcW w:w="3510" w:type="dxa"/>
            <w:tcBorders>
              <w:top w:val="single" w:sz="6" w:space="0" w:color="auto"/>
              <w:left w:val="single" w:sz="6" w:space="0" w:color="auto"/>
              <w:bottom w:val="single" w:sz="6" w:space="0" w:color="auto"/>
              <w:right w:val="single" w:sz="6" w:space="0" w:color="auto"/>
            </w:tcBorders>
          </w:tcPr>
          <w:p w14:paraId="503C02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57D1C5B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EB895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A4B5F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897FC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9CA7D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84AAF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25.1.4</w:t>
            </w:r>
          </w:p>
        </w:tc>
        <w:tc>
          <w:tcPr>
            <w:tcW w:w="3510" w:type="dxa"/>
            <w:tcBorders>
              <w:top w:val="single" w:sz="6" w:space="0" w:color="auto"/>
              <w:left w:val="single" w:sz="6" w:space="0" w:color="auto"/>
              <w:bottom w:val="single" w:sz="6" w:space="0" w:color="auto"/>
              <w:right w:val="single" w:sz="6" w:space="0" w:color="auto"/>
            </w:tcBorders>
          </w:tcPr>
          <w:p w14:paraId="6448CC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 к уходу за животными работников, обученных безопасным методам обращения с ними</w:t>
            </w:r>
          </w:p>
        </w:tc>
      </w:tr>
      <w:tr w:rsidR="00B2491F" w14:paraId="678BF48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599E17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B6BFE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91A02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5F196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037D4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25.1.5</w:t>
            </w:r>
          </w:p>
        </w:tc>
        <w:tc>
          <w:tcPr>
            <w:tcW w:w="3510" w:type="dxa"/>
            <w:tcBorders>
              <w:top w:val="single" w:sz="6" w:space="0" w:color="auto"/>
              <w:left w:val="single" w:sz="6" w:space="0" w:color="auto"/>
              <w:bottom w:val="single" w:sz="6" w:space="0" w:color="auto"/>
              <w:right w:val="single" w:sz="6" w:space="0" w:color="auto"/>
            </w:tcBorders>
          </w:tcPr>
          <w:p w14:paraId="28F203E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Кормление животных и уборка их помещений с помощью специального </w:t>
            </w:r>
            <w:r>
              <w:rPr>
                <w:rFonts w:ascii="Times New Roman" w:hAnsi="Times New Roman"/>
                <w:sz w:val="24"/>
                <w:szCs w:val="24"/>
              </w:rPr>
              <w:lastRenderedPageBreak/>
              <w:t>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B2491F" w14:paraId="462274F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F31C4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3449A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9DCD4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7C46B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55F23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25.1.6</w:t>
            </w:r>
          </w:p>
        </w:tc>
        <w:tc>
          <w:tcPr>
            <w:tcW w:w="3510" w:type="dxa"/>
            <w:tcBorders>
              <w:top w:val="single" w:sz="6" w:space="0" w:color="auto"/>
              <w:left w:val="single" w:sz="6" w:space="0" w:color="auto"/>
              <w:bottom w:val="single" w:sz="6" w:space="0" w:color="auto"/>
              <w:right w:val="single" w:sz="6" w:space="0" w:color="auto"/>
            </w:tcBorders>
          </w:tcPr>
          <w:p w14:paraId="4DD02B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27DC458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2ED236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E742F2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A4224B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6866A4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A6EBD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25.1.7</w:t>
            </w:r>
          </w:p>
        </w:tc>
        <w:tc>
          <w:tcPr>
            <w:tcW w:w="3510" w:type="dxa"/>
            <w:tcBorders>
              <w:top w:val="single" w:sz="6" w:space="0" w:color="auto"/>
              <w:left w:val="single" w:sz="6" w:space="0" w:color="auto"/>
              <w:bottom w:val="single" w:sz="6" w:space="0" w:color="auto"/>
              <w:right w:val="single" w:sz="6" w:space="0" w:color="auto"/>
            </w:tcBorders>
          </w:tcPr>
          <w:p w14:paraId="67B1B7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54F014A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8648F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4DD6AA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D528B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2B9A6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735B1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25.1.8</w:t>
            </w:r>
          </w:p>
        </w:tc>
        <w:tc>
          <w:tcPr>
            <w:tcW w:w="3510" w:type="dxa"/>
            <w:tcBorders>
              <w:top w:val="single" w:sz="6" w:space="0" w:color="auto"/>
              <w:left w:val="single" w:sz="6" w:space="0" w:color="auto"/>
              <w:bottom w:val="single" w:sz="6" w:space="0" w:color="auto"/>
              <w:right w:val="single" w:sz="6" w:space="0" w:color="auto"/>
            </w:tcBorders>
          </w:tcPr>
          <w:p w14:paraId="41F0FB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5F79FD2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95584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0CB7B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93E78C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CAC261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33DFD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25.1.9</w:t>
            </w:r>
          </w:p>
        </w:tc>
        <w:tc>
          <w:tcPr>
            <w:tcW w:w="3510" w:type="dxa"/>
            <w:tcBorders>
              <w:top w:val="single" w:sz="6" w:space="0" w:color="auto"/>
              <w:left w:val="single" w:sz="6" w:space="0" w:color="auto"/>
              <w:bottom w:val="single" w:sz="6" w:space="0" w:color="auto"/>
              <w:right w:val="single" w:sz="6" w:space="0" w:color="auto"/>
            </w:tcBorders>
          </w:tcPr>
          <w:p w14:paraId="3C2E83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497C5BD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5F0E8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61B21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39D547A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62B30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1DF67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25.1.10</w:t>
            </w:r>
          </w:p>
        </w:tc>
        <w:tc>
          <w:tcPr>
            <w:tcW w:w="3510" w:type="dxa"/>
            <w:tcBorders>
              <w:top w:val="single" w:sz="6" w:space="0" w:color="auto"/>
              <w:left w:val="single" w:sz="6" w:space="0" w:color="auto"/>
              <w:bottom w:val="single" w:sz="6" w:space="0" w:color="auto"/>
              <w:right w:val="single" w:sz="6" w:space="0" w:color="auto"/>
            </w:tcBorders>
          </w:tcPr>
          <w:p w14:paraId="7283E8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63D7644F"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42DBF4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0B4302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24B635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w:t>
            </w:r>
          </w:p>
        </w:tc>
        <w:tc>
          <w:tcPr>
            <w:tcW w:w="2250" w:type="dxa"/>
            <w:vMerge w:val="restart"/>
            <w:tcBorders>
              <w:top w:val="single" w:sz="6" w:space="0" w:color="auto"/>
              <w:left w:val="single" w:sz="6" w:space="0" w:color="auto"/>
              <w:bottom w:val="nil"/>
              <w:right w:val="single" w:sz="6" w:space="0" w:color="auto"/>
            </w:tcBorders>
          </w:tcPr>
          <w:p w14:paraId="7D3378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Травма, нанесенная зубами и когтями животного</w:t>
            </w:r>
          </w:p>
        </w:tc>
        <w:tc>
          <w:tcPr>
            <w:tcW w:w="630" w:type="dxa"/>
            <w:tcBorders>
              <w:top w:val="single" w:sz="6" w:space="0" w:color="auto"/>
              <w:left w:val="single" w:sz="6" w:space="0" w:color="auto"/>
              <w:bottom w:val="single" w:sz="6" w:space="0" w:color="auto"/>
              <w:right w:val="single" w:sz="6" w:space="0" w:color="auto"/>
            </w:tcBorders>
          </w:tcPr>
          <w:p w14:paraId="3A9A87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25.2.1</w:t>
            </w:r>
          </w:p>
        </w:tc>
        <w:tc>
          <w:tcPr>
            <w:tcW w:w="3510" w:type="dxa"/>
            <w:tcBorders>
              <w:top w:val="single" w:sz="6" w:space="0" w:color="auto"/>
              <w:left w:val="single" w:sz="6" w:space="0" w:color="auto"/>
              <w:bottom w:val="single" w:sz="6" w:space="0" w:color="auto"/>
              <w:right w:val="single" w:sz="6" w:space="0" w:color="auto"/>
            </w:tcBorders>
          </w:tcPr>
          <w:p w14:paraId="5559748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12861EF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3016A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4E2948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36818C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B8AF3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CA720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25.2.2</w:t>
            </w:r>
          </w:p>
        </w:tc>
        <w:tc>
          <w:tcPr>
            <w:tcW w:w="3510" w:type="dxa"/>
            <w:tcBorders>
              <w:top w:val="single" w:sz="6" w:space="0" w:color="auto"/>
              <w:left w:val="single" w:sz="6" w:space="0" w:color="auto"/>
              <w:bottom w:val="single" w:sz="6" w:space="0" w:color="auto"/>
              <w:right w:val="single" w:sz="6" w:space="0" w:color="auto"/>
            </w:tcBorders>
          </w:tcPr>
          <w:p w14:paraId="429CC03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у помещений с опасными животными шумовых отпугивающих средств и необходимого инвентаря</w:t>
            </w:r>
          </w:p>
        </w:tc>
      </w:tr>
      <w:tr w:rsidR="00B2491F" w14:paraId="2E8A465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E5F04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E299A7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D189E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4848B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BF538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25.2.3</w:t>
            </w:r>
          </w:p>
        </w:tc>
        <w:tc>
          <w:tcPr>
            <w:tcW w:w="3510" w:type="dxa"/>
            <w:tcBorders>
              <w:top w:val="single" w:sz="6" w:space="0" w:color="auto"/>
              <w:left w:val="single" w:sz="6" w:space="0" w:color="auto"/>
              <w:bottom w:val="single" w:sz="6" w:space="0" w:color="auto"/>
              <w:right w:val="single" w:sz="6" w:space="0" w:color="auto"/>
            </w:tcBorders>
          </w:tcPr>
          <w:p w14:paraId="697AFE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4AB081D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9B930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07CED6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3AB6B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25419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F4FFA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25.2.4</w:t>
            </w:r>
          </w:p>
        </w:tc>
        <w:tc>
          <w:tcPr>
            <w:tcW w:w="3510" w:type="dxa"/>
            <w:tcBorders>
              <w:top w:val="single" w:sz="6" w:space="0" w:color="auto"/>
              <w:left w:val="single" w:sz="6" w:space="0" w:color="auto"/>
              <w:bottom w:val="single" w:sz="6" w:space="0" w:color="auto"/>
              <w:right w:val="single" w:sz="6" w:space="0" w:color="auto"/>
            </w:tcBorders>
          </w:tcPr>
          <w:p w14:paraId="7A452B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 к уходу за животными работников, обученных безопасным методам обращения с ними</w:t>
            </w:r>
          </w:p>
        </w:tc>
      </w:tr>
      <w:tr w:rsidR="00B2491F" w14:paraId="6C020BC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0721D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4D33BE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6AE9F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430B2F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B4ECF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25.2.5</w:t>
            </w:r>
          </w:p>
        </w:tc>
        <w:tc>
          <w:tcPr>
            <w:tcW w:w="3510" w:type="dxa"/>
            <w:tcBorders>
              <w:top w:val="single" w:sz="6" w:space="0" w:color="auto"/>
              <w:left w:val="single" w:sz="6" w:space="0" w:color="auto"/>
              <w:bottom w:val="single" w:sz="6" w:space="0" w:color="auto"/>
              <w:right w:val="single" w:sz="6" w:space="0" w:color="auto"/>
            </w:tcBorders>
          </w:tcPr>
          <w:p w14:paraId="397581D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Кормление животных и уборка их помещений с помощью специального инвентаря, который поддерживается исправным, </w:t>
            </w:r>
            <w:r>
              <w:rPr>
                <w:rFonts w:ascii="Times New Roman" w:hAnsi="Times New Roman"/>
                <w:sz w:val="24"/>
                <w:szCs w:val="24"/>
              </w:rPr>
              <w:lastRenderedPageBreak/>
              <w:t>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B2491F" w14:paraId="5655561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58A13B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D22AE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68ECF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FB2CD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979173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25.2.6</w:t>
            </w:r>
          </w:p>
        </w:tc>
        <w:tc>
          <w:tcPr>
            <w:tcW w:w="3510" w:type="dxa"/>
            <w:tcBorders>
              <w:top w:val="single" w:sz="6" w:space="0" w:color="auto"/>
              <w:left w:val="single" w:sz="6" w:space="0" w:color="auto"/>
              <w:bottom w:val="single" w:sz="6" w:space="0" w:color="auto"/>
              <w:right w:val="single" w:sz="6" w:space="0" w:color="auto"/>
            </w:tcBorders>
          </w:tcPr>
          <w:p w14:paraId="657BB8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0CFB5C4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2D560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ED520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150E5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793717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E751E0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25.2.7</w:t>
            </w:r>
          </w:p>
        </w:tc>
        <w:tc>
          <w:tcPr>
            <w:tcW w:w="3510" w:type="dxa"/>
            <w:tcBorders>
              <w:top w:val="single" w:sz="6" w:space="0" w:color="auto"/>
              <w:left w:val="single" w:sz="6" w:space="0" w:color="auto"/>
              <w:bottom w:val="single" w:sz="6" w:space="0" w:color="auto"/>
              <w:right w:val="single" w:sz="6" w:space="0" w:color="auto"/>
            </w:tcBorders>
          </w:tcPr>
          <w:p w14:paraId="3E0CD2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226534C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20EEF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1F94D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42CCE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5FE05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D35CF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25.2.8</w:t>
            </w:r>
          </w:p>
        </w:tc>
        <w:tc>
          <w:tcPr>
            <w:tcW w:w="3510" w:type="dxa"/>
            <w:tcBorders>
              <w:top w:val="single" w:sz="6" w:space="0" w:color="auto"/>
              <w:left w:val="single" w:sz="6" w:space="0" w:color="auto"/>
              <w:bottom w:val="single" w:sz="6" w:space="0" w:color="auto"/>
              <w:right w:val="single" w:sz="6" w:space="0" w:color="auto"/>
            </w:tcBorders>
          </w:tcPr>
          <w:p w14:paraId="146283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591E0AA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FA713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7A8F70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81ABF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538701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1321D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25.2.9</w:t>
            </w:r>
          </w:p>
        </w:tc>
        <w:tc>
          <w:tcPr>
            <w:tcW w:w="3510" w:type="dxa"/>
            <w:tcBorders>
              <w:top w:val="single" w:sz="6" w:space="0" w:color="auto"/>
              <w:left w:val="single" w:sz="6" w:space="0" w:color="auto"/>
              <w:bottom w:val="single" w:sz="6" w:space="0" w:color="auto"/>
              <w:right w:val="single" w:sz="6" w:space="0" w:color="auto"/>
            </w:tcBorders>
          </w:tcPr>
          <w:p w14:paraId="6A9109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6E8AF48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08AF6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E15790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38CFABC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1FD9C4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96219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25.2.10</w:t>
            </w:r>
          </w:p>
        </w:tc>
        <w:tc>
          <w:tcPr>
            <w:tcW w:w="3510" w:type="dxa"/>
            <w:tcBorders>
              <w:top w:val="single" w:sz="6" w:space="0" w:color="auto"/>
              <w:left w:val="single" w:sz="6" w:space="0" w:color="auto"/>
              <w:bottom w:val="single" w:sz="6" w:space="0" w:color="auto"/>
              <w:right w:val="single" w:sz="6" w:space="0" w:color="auto"/>
            </w:tcBorders>
          </w:tcPr>
          <w:p w14:paraId="53869E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6C2D1AC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D405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7F0A3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45AE1DC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w:t>
            </w:r>
          </w:p>
        </w:tc>
        <w:tc>
          <w:tcPr>
            <w:tcW w:w="2250" w:type="dxa"/>
            <w:vMerge w:val="restart"/>
            <w:tcBorders>
              <w:top w:val="single" w:sz="6" w:space="0" w:color="auto"/>
              <w:left w:val="single" w:sz="6" w:space="0" w:color="auto"/>
              <w:bottom w:val="nil"/>
              <w:right w:val="single" w:sz="6" w:space="0" w:color="auto"/>
            </w:tcBorders>
          </w:tcPr>
          <w:p w14:paraId="43B8FC0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Раздавливание животным</w:t>
            </w:r>
          </w:p>
        </w:tc>
        <w:tc>
          <w:tcPr>
            <w:tcW w:w="630" w:type="dxa"/>
            <w:tcBorders>
              <w:top w:val="single" w:sz="6" w:space="0" w:color="auto"/>
              <w:left w:val="single" w:sz="6" w:space="0" w:color="auto"/>
              <w:bottom w:val="single" w:sz="6" w:space="0" w:color="auto"/>
              <w:right w:val="single" w:sz="6" w:space="0" w:color="auto"/>
            </w:tcBorders>
          </w:tcPr>
          <w:p w14:paraId="2AA9CD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25.3.1</w:t>
            </w:r>
          </w:p>
        </w:tc>
        <w:tc>
          <w:tcPr>
            <w:tcW w:w="3510" w:type="dxa"/>
            <w:tcBorders>
              <w:top w:val="single" w:sz="6" w:space="0" w:color="auto"/>
              <w:left w:val="single" w:sz="6" w:space="0" w:color="auto"/>
              <w:bottom w:val="single" w:sz="6" w:space="0" w:color="auto"/>
              <w:right w:val="single" w:sz="6" w:space="0" w:color="auto"/>
            </w:tcBorders>
          </w:tcPr>
          <w:p w14:paraId="4F402DE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64C8B00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9684E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18FF6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AFDC2B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424B9A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FF42D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25.3.2</w:t>
            </w:r>
          </w:p>
        </w:tc>
        <w:tc>
          <w:tcPr>
            <w:tcW w:w="3510" w:type="dxa"/>
            <w:tcBorders>
              <w:top w:val="single" w:sz="6" w:space="0" w:color="auto"/>
              <w:left w:val="single" w:sz="6" w:space="0" w:color="auto"/>
              <w:bottom w:val="single" w:sz="6" w:space="0" w:color="auto"/>
              <w:right w:val="single" w:sz="6" w:space="0" w:color="auto"/>
            </w:tcBorders>
          </w:tcPr>
          <w:p w14:paraId="3571AB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у помещений с опасными животными шумовых отпугивающих средств и необходимого инвентаря</w:t>
            </w:r>
          </w:p>
        </w:tc>
      </w:tr>
      <w:tr w:rsidR="00B2491F" w14:paraId="5BDAAF0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2151BA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ED301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FEF72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000593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86BBF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25.3.3</w:t>
            </w:r>
          </w:p>
        </w:tc>
        <w:tc>
          <w:tcPr>
            <w:tcW w:w="3510" w:type="dxa"/>
            <w:tcBorders>
              <w:top w:val="single" w:sz="6" w:space="0" w:color="auto"/>
              <w:left w:val="single" w:sz="6" w:space="0" w:color="auto"/>
              <w:bottom w:val="single" w:sz="6" w:space="0" w:color="auto"/>
              <w:right w:val="single" w:sz="6" w:space="0" w:color="auto"/>
            </w:tcBorders>
          </w:tcPr>
          <w:p w14:paraId="689FF72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0A37CB7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F7A4B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1B16B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E7674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154D3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E350DA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25.3.4</w:t>
            </w:r>
          </w:p>
        </w:tc>
        <w:tc>
          <w:tcPr>
            <w:tcW w:w="3510" w:type="dxa"/>
            <w:tcBorders>
              <w:top w:val="single" w:sz="6" w:space="0" w:color="auto"/>
              <w:left w:val="single" w:sz="6" w:space="0" w:color="auto"/>
              <w:bottom w:val="single" w:sz="6" w:space="0" w:color="auto"/>
              <w:right w:val="single" w:sz="6" w:space="0" w:color="auto"/>
            </w:tcBorders>
          </w:tcPr>
          <w:p w14:paraId="7458B5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 к уходу за животными работников, обученных безопасным методам обращения с ними</w:t>
            </w:r>
          </w:p>
        </w:tc>
      </w:tr>
      <w:tr w:rsidR="00B2491F" w14:paraId="32F1348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9845CB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5E651F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FE451D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258E4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CCF674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25.3.5</w:t>
            </w:r>
          </w:p>
        </w:tc>
        <w:tc>
          <w:tcPr>
            <w:tcW w:w="3510" w:type="dxa"/>
            <w:tcBorders>
              <w:top w:val="single" w:sz="6" w:space="0" w:color="auto"/>
              <w:left w:val="single" w:sz="6" w:space="0" w:color="auto"/>
              <w:bottom w:val="single" w:sz="6" w:space="0" w:color="auto"/>
              <w:right w:val="single" w:sz="6" w:space="0" w:color="auto"/>
            </w:tcBorders>
          </w:tcPr>
          <w:p w14:paraId="2BBAA8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w:t>
            </w:r>
            <w:r>
              <w:rPr>
                <w:rFonts w:ascii="Times New Roman" w:hAnsi="Times New Roman"/>
                <w:sz w:val="24"/>
                <w:szCs w:val="24"/>
              </w:rPr>
              <w:lastRenderedPageBreak/>
              <w:t>позволяющим достать любую точку пола клетки животного, не подходя вплотную к решетке или сетке</w:t>
            </w:r>
          </w:p>
        </w:tc>
      </w:tr>
      <w:tr w:rsidR="00B2491F" w14:paraId="1415055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799B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64B8F4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BC3FD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8D42FD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F3B2C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25.3.6</w:t>
            </w:r>
          </w:p>
        </w:tc>
        <w:tc>
          <w:tcPr>
            <w:tcW w:w="3510" w:type="dxa"/>
            <w:tcBorders>
              <w:top w:val="single" w:sz="6" w:space="0" w:color="auto"/>
              <w:left w:val="single" w:sz="6" w:space="0" w:color="auto"/>
              <w:bottom w:val="single" w:sz="6" w:space="0" w:color="auto"/>
              <w:right w:val="single" w:sz="6" w:space="0" w:color="auto"/>
            </w:tcBorders>
          </w:tcPr>
          <w:p w14:paraId="3C2936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57A616A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57A742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5C6FA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D737E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2BD03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849AB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25.3.7</w:t>
            </w:r>
          </w:p>
        </w:tc>
        <w:tc>
          <w:tcPr>
            <w:tcW w:w="3510" w:type="dxa"/>
            <w:tcBorders>
              <w:top w:val="single" w:sz="6" w:space="0" w:color="auto"/>
              <w:left w:val="single" w:sz="6" w:space="0" w:color="auto"/>
              <w:bottom w:val="single" w:sz="6" w:space="0" w:color="auto"/>
              <w:right w:val="single" w:sz="6" w:space="0" w:color="auto"/>
            </w:tcBorders>
          </w:tcPr>
          <w:p w14:paraId="7D3E3C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05A06225"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9BF393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802D0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EF9C02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E4D04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BBF64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25.3.8</w:t>
            </w:r>
          </w:p>
        </w:tc>
        <w:tc>
          <w:tcPr>
            <w:tcW w:w="3510" w:type="dxa"/>
            <w:tcBorders>
              <w:top w:val="single" w:sz="6" w:space="0" w:color="auto"/>
              <w:left w:val="single" w:sz="6" w:space="0" w:color="auto"/>
              <w:bottom w:val="single" w:sz="6" w:space="0" w:color="auto"/>
              <w:right w:val="single" w:sz="6" w:space="0" w:color="auto"/>
            </w:tcBorders>
          </w:tcPr>
          <w:p w14:paraId="78919F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1C5AF4B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4E1CF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5F290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5A0B9A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1FF37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704D3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25.3.9</w:t>
            </w:r>
          </w:p>
        </w:tc>
        <w:tc>
          <w:tcPr>
            <w:tcW w:w="3510" w:type="dxa"/>
            <w:tcBorders>
              <w:top w:val="single" w:sz="6" w:space="0" w:color="auto"/>
              <w:left w:val="single" w:sz="6" w:space="0" w:color="auto"/>
              <w:bottom w:val="single" w:sz="6" w:space="0" w:color="auto"/>
              <w:right w:val="single" w:sz="6" w:space="0" w:color="auto"/>
            </w:tcBorders>
          </w:tcPr>
          <w:p w14:paraId="1F219E3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w:t>
            </w:r>
          </w:p>
          <w:p w14:paraId="67BEC3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процессов</w:t>
            </w:r>
          </w:p>
        </w:tc>
      </w:tr>
      <w:tr w:rsidR="00B2491F" w14:paraId="28170CB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86B40C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5A148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475C671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3EEB69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83251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25.3.10</w:t>
            </w:r>
          </w:p>
        </w:tc>
        <w:tc>
          <w:tcPr>
            <w:tcW w:w="3510" w:type="dxa"/>
            <w:tcBorders>
              <w:top w:val="single" w:sz="6" w:space="0" w:color="auto"/>
              <w:left w:val="single" w:sz="6" w:space="0" w:color="auto"/>
              <w:bottom w:val="single" w:sz="6" w:space="0" w:color="auto"/>
              <w:right w:val="single" w:sz="6" w:space="0" w:color="auto"/>
            </w:tcBorders>
          </w:tcPr>
          <w:p w14:paraId="6D671E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2D4F2DD4"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174F0C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4EA9779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565DEB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w:t>
            </w:r>
          </w:p>
        </w:tc>
        <w:tc>
          <w:tcPr>
            <w:tcW w:w="2250" w:type="dxa"/>
            <w:vMerge w:val="restart"/>
            <w:tcBorders>
              <w:top w:val="single" w:sz="6" w:space="0" w:color="auto"/>
              <w:left w:val="single" w:sz="6" w:space="0" w:color="auto"/>
              <w:bottom w:val="nil"/>
              <w:right w:val="single" w:sz="6" w:space="0" w:color="auto"/>
            </w:tcBorders>
          </w:tcPr>
          <w:p w14:paraId="6C20227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Заражение животным</w:t>
            </w:r>
          </w:p>
        </w:tc>
        <w:tc>
          <w:tcPr>
            <w:tcW w:w="630" w:type="dxa"/>
            <w:tcBorders>
              <w:top w:val="single" w:sz="6" w:space="0" w:color="auto"/>
              <w:left w:val="single" w:sz="6" w:space="0" w:color="auto"/>
              <w:bottom w:val="single" w:sz="6" w:space="0" w:color="auto"/>
              <w:right w:val="single" w:sz="6" w:space="0" w:color="auto"/>
            </w:tcBorders>
          </w:tcPr>
          <w:p w14:paraId="27D79D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25.4.1</w:t>
            </w:r>
          </w:p>
        </w:tc>
        <w:tc>
          <w:tcPr>
            <w:tcW w:w="3510" w:type="dxa"/>
            <w:tcBorders>
              <w:top w:val="single" w:sz="6" w:space="0" w:color="auto"/>
              <w:left w:val="single" w:sz="6" w:space="0" w:color="auto"/>
              <w:bottom w:val="single" w:sz="6" w:space="0" w:color="auto"/>
              <w:right w:val="single" w:sz="6" w:space="0" w:color="auto"/>
            </w:tcBorders>
          </w:tcPr>
          <w:p w14:paraId="15B3C9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63B5A3A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19DF3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393A5B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249D92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61CFF1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73FA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25.4.2</w:t>
            </w:r>
          </w:p>
        </w:tc>
        <w:tc>
          <w:tcPr>
            <w:tcW w:w="3510" w:type="dxa"/>
            <w:tcBorders>
              <w:top w:val="single" w:sz="6" w:space="0" w:color="auto"/>
              <w:left w:val="single" w:sz="6" w:space="0" w:color="auto"/>
              <w:bottom w:val="single" w:sz="6" w:space="0" w:color="auto"/>
              <w:right w:val="single" w:sz="6" w:space="0" w:color="auto"/>
            </w:tcBorders>
          </w:tcPr>
          <w:p w14:paraId="194E162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у помещений с опасными животными шумовых отпугивающих средств и необходимого инвентаря</w:t>
            </w:r>
          </w:p>
        </w:tc>
      </w:tr>
      <w:tr w:rsidR="00B2491F" w14:paraId="21ED21A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A54E9D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69B5CE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1470F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E18AA4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34A4A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25.4.3</w:t>
            </w:r>
          </w:p>
        </w:tc>
        <w:tc>
          <w:tcPr>
            <w:tcW w:w="3510" w:type="dxa"/>
            <w:tcBorders>
              <w:top w:val="single" w:sz="6" w:space="0" w:color="auto"/>
              <w:left w:val="single" w:sz="6" w:space="0" w:color="auto"/>
              <w:bottom w:val="single" w:sz="6" w:space="0" w:color="auto"/>
              <w:right w:val="single" w:sz="6" w:space="0" w:color="auto"/>
            </w:tcBorders>
          </w:tcPr>
          <w:p w14:paraId="441CDA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1EB74C7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130CA6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7D196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E95F7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A513B7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961EC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25.4.4</w:t>
            </w:r>
          </w:p>
        </w:tc>
        <w:tc>
          <w:tcPr>
            <w:tcW w:w="3510" w:type="dxa"/>
            <w:tcBorders>
              <w:top w:val="single" w:sz="6" w:space="0" w:color="auto"/>
              <w:left w:val="single" w:sz="6" w:space="0" w:color="auto"/>
              <w:bottom w:val="single" w:sz="6" w:space="0" w:color="auto"/>
              <w:right w:val="single" w:sz="6" w:space="0" w:color="auto"/>
            </w:tcBorders>
          </w:tcPr>
          <w:p w14:paraId="6CC6B9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 к уходу за животными работников, обученных безопасным методам обращения с ними</w:t>
            </w:r>
          </w:p>
        </w:tc>
      </w:tr>
      <w:tr w:rsidR="00B2491F" w14:paraId="14A3ED5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8FC87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AF893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D51ACD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161B2B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C10F5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25.4.5</w:t>
            </w:r>
          </w:p>
        </w:tc>
        <w:tc>
          <w:tcPr>
            <w:tcW w:w="3510" w:type="dxa"/>
            <w:tcBorders>
              <w:top w:val="single" w:sz="6" w:space="0" w:color="auto"/>
              <w:left w:val="single" w:sz="6" w:space="0" w:color="auto"/>
              <w:bottom w:val="single" w:sz="6" w:space="0" w:color="auto"/>
              <w:right w:val="single" w:sz="6" w:space="0" w:color="auto"/>
            </w:tcBorders>
          </w:tcPr>
          <w:p w14:paraId="11A57C7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w:t>
            </w:r>
            <w:r>
              <w:rPr>
                <w:rFonts w:ascii="Times New Roman" w:hAnsi="Times New Roman"/>
                <w:sz w:val="24"/>
                <w:szCs w:val="24"/>
              </w:rPr>
              <w:lastRenderedPageBreak/>
              <w:t>не подходя вплотную к решетке или сетке</w:t>
            </w:r>
          </w:p>
        </w:tc>
      </w:tr>
      <w:tr w:rsidR="00B2491F" w14:paraId="2CAA0C6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FD4165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669E0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6CCA63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411FB0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0D7197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25.4.6</w:t>
            </w:r>
          </w:p>
        </w:tc>
        <w:tc>
          <w:tcPr>
            <w:tcW w:w="3510" w:type="dxa"/>
            <w:tcBorders>
              <w:top w:val="single" w:sz="6" w:space="0" w:color="auto"/>
              <w:left w:val="single" w:sz="6" w:space="0" w:color="auto"/>
              <w:bottom w:val="single" w:sz="6" w:space="0" w:color="auto"/>
              <w:right w:val="single" w:sz="6" w:space="0" w:color="auto"/>
            </w:tcBorders>
          </w:tcPr>
          <w:p w14:paraId="56F915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4DDC76D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2AAF84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403975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8D256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84F268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F86EC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25.4.7</w:t>
            </w:r>
          </w:p>
        </w:tc>
        <w:tc>
          <w:tcPr>
            <w:tcW w:w="3510" w:type="dxa"/>
            <w:tcBorders>
              <w:top w:val="single" w:sz="6" w:space="0" w:color="auto"/>
              <w:left w:val="single" w:sz="6" w:space="0" w:color="auto"/>
              <w:bottom w:val="single" w:sz="6" w:space="0" w:color="auto"/>
              <w:right w:val="single" w:sz="6" w:space="0" w:color="auto"/>
            </w:tcBorders>
          </w:tcPr>
          <w:p w14:paraId="6628FF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074101E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DC788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AD0FAE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E3734A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6EBF3B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4F16F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25.4.8</w:t>
            </w:r>
          </w:p>
        </w:tc>
        <w:tc>
          <w:tcPr>
            <w:tcW w:w="3510" w:type="dxa"/>
            <w:tcBorders>
              <w:top w:val="single" w:sz="6" w:space="0" w:color="auto"/>
              <w:left w:val="single" w:sz="6" w:space="0" w:color="auto"/>
              <w:bottom w:val="single" w:sz="6" w:space="0" w:color="auto"/>
              <w:right w:val="single" w:sz="6" w:space="0" w:color="auto"/>
            </w:tcBorders>
          </w:tcPr>
          <w:p w14:paraId="4D4C681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5EF827C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3F20D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7F500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D1DBA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87EF7A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9EE8E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25.4.9</w:t>
            </w:r>
          </w:p>
        </w:tc>
        <w:tc>
          <w:tcPr>
            <w:tcW w:w="3510" w:type="dxa"/>
            <w:tcBorders>
              <w:top w:val="single" w:sz="6" w:space="0" w:color="auto"/>
              <w:left w:val="single" w:sz="6" w:space="0" w:color="auto"/>
              <w:bottom w:val="single" w:sz="6" w:space="0" w:color="auto"/>
              <w:right w:val="single" w:sz="6" w:space="0" w:color="auto"/>
            </w:tcBorders>
          </w:tcPr>
          <w:p w14:paraId="3FEF6B6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2FFAA2A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11BFE6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9FC67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315B3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29D8E3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1668A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25.4.10</w:t>
            </w:r>
          </w:p>
        </w:tc>
        <w:tc>
          <w:tcPr>
            <w:tcW w:w="3510" w:type="dxa"/>
            <w:tcBorders>
              <w:top w:val="single" w:sz="6" w:space="0" w:color="auto"/>
              <w:left w:val="single" w:sz="6" w:space="0" w:color="auto"/>
              <w:bottom w:val="single" w:sz="6" w:space="0" w:color="auto"/>
              <w:right w:val="single" w:sz="6" w:space="0" w:color="auto"/>
            </w:tcBorders>
          </w:tcPr>
          <w:p w14:paraId="35DE65F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личной гигиены, содержание в чистоте рабочего места, инвентаря, оборудования</w:t>
            </w:r>
          </w:p>
        </w:tc>
      </w:tr>
      <w:tr w:rsidR="00B2491F" w14:paraId="5AE5F4C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D3EA6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775223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3AE0AC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6E0E8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D4F35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25.4.11</w:t>
            </w:r>
          </w:p>
        </w:tc>
        <w:tc>
          <w:tcPr>
            <w:tcW w:w="3510" w:type="dxa"/>
            <w:tcBorders>
              <w:top w:val="single" w:sz="6" w:space="0" w:color="auto"/>
              <w:left w:val="single" w:sz="6" w:space="0" w:color="auto"/>
              <w:bottom w:val="single" w:sz="6" w:space="0" w:color="auto"/>
              <w:right w:val="single" w:sz="6" w:space="0" w:color="auto"/>
            </w:tcBorders>
          </w:tcPr>
          <w:p w14:paraId="32B4BDE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rsidR="00B2491F" w14:paraId="1A8DF38E"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2EC30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9FCB15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E2D885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63D545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7DA367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25.4.12</w:t>
            </w:r>
          </w:p>
        </w:tc>
        <w:tc>
          <w:tcPr>
            <w:tcW w:w="3510" w:type="dxa"/>
            <w:tcBorders>
              <w:top w:val="single" w:sz="6" w:space="0" w:color="auto"/>
              <w:left w:val="single" w:sz="6" w:space="0" w:color="auto"/>
              <w:bottom w:val="single" w:sz="6" w:space="0" w:color="auto"/>
              <w:right w:val="single" w:sz="6" w:space="0" w:color="auto"/>
            </w:tcBorders>
          </w:tcPr>
          <w:p w14:paraId="59688A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6365CD9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2C54A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5CEC2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nil"/>
              <w:right w:val="single" w:sz="6" w:space="0" w:color="auto"/>
            </w:tcBorders>
          </w:tcPr>
          <w:p w14:paraId="180CCC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w:t>
            </w:r>
          </w:p>
        </w:tc>
        <w:tc>
          <w:tcPr>
            <w:tcW w:w="2250" w:type="dxa"/>
            <w:tcBorders>
              <w:top w:val="single" w:sz="6" w:space="0" w:color="auto"/>
              <w:left w:val="single" w:sz="6" w:space="0" w:color="auto"/>
              <w:bottom w:val="nil"/>
              <w:right w:val="single" w:sz="6" w:space="0" w:color="auto"/>
            </w:tcBorders>
          </w:tcPr>
          <w:p w14:paraId="3E1C0D3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Нападение животного</w:t>
            </w:r>
          </w:p>
        </w:tc>
        <w:tc>
          <w:tcPr>
            <w:tcW w:w="630" w:type="dxa"/>
            <w:tcBorders>
              <w:top w:val="single" w:sz="6" w:space="0" w:color="auto"/>
              <w:left w:val="single" w:sz="6" w:space="0" w:color="auto"/>
              <w:bottom w:val="single" w:sz="6" w:space="0" w:color="auto"/>
              <w:right w:val="single" w:sz="6" w:space="0" w:color="auto"/>
            </w:tcBorders>
          </w:tcPr>
          <w:p w14:paraId="55346D3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25.5.1</w:t>
            </w:r>
          </w:p>
        </w:tc>
        <w:tc>
          <w:tcPr>
            <w:tcW w:w="3510" w:type="dxa"/>
            <w:tcBorders>
              <w:top w:val="single" w:sz="6" w:space="0" w:color="auto"/>
              <w:left w:val="single" w:sz="6" w:space="0" w:color="auto"/>
              <w:bottom w:val="single" w:sz="6" w:space="0" w:color="auto"/>
              <w:right w:val="single" w:sz="6" w:space="0" w:color="auto"/>
            </w:tcBorders>
          </w:tcPr>
          <w:p w14:paraId="574DEC0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39CDEF66"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538C36E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45220B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4615F1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52D18F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4C6BD7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25.5.2</w:t>
            </w:r>
          </w:p>
        </w:tc>
        <w:tc>
          <w:tcPr>
            <w:tcW w:w="3510" w:type="dxa"/>
            <w:tcBorders>
              <w:top w:val="single" w:sz="6" w:space="0" w:color="auto"/>
              <w:left w:val="single" w:sz="6" w:space="0" w:color="auto"/>
              <w:bottom w:val="single" w:sz="6" w:space="0" w:color="auto"/>
              <w:right w:val="single" w:sz="6" w:space="0" w:color="auto"/>
            </w:tcBorders>
          </w:tcPr>
          <w:p w14:paraId="6029AC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у помещений с опасными животными шумовых отпугивающих средств и необходимого инвентаря.</w:t>
            </w:r>
          </w:p>
        </w:tc>
      </w:tr>
      <w:tr w:rsidR="00B2491F" w14:paraId="7BDFB44B"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2C65E2C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5BBA24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0F2434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7B010D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26AAA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25.5.3</w:t>
            </w:r>
          </w:p>
        </w:tc>
        <w:tc>
          <w:tcPr>
            <w:tcW w:w="3510" w:type="dxa"/>
            <w:tcBorders>
              <w:top w:val="single" w:sz="6" w:space="0" w:color="auto"/>
              <w:left w:val="single" w:sz="6" w:space="0" w:color="auto"/>
              <w:bottom w:val="single" w:sz="6" w:space="0" w:color="auto"/>
              <w:right w:val="single" w:sz="6" w:space="0" w:color="auto"/>
            </w:tcBorders>
          </w:tcPr>
          <w:p w14:paraId="011E20D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7FC3C2B5"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5014A4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42FE306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2C94AC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5EAC66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16EDCEA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25.5.4</w:t>
            </w:r>
          </w:p>
        </w:tc>
        <w:tc>
          <w:tcPr>
            <w:tcW w:w="3510" w:type="dxa"/>
            <w:tcBorders>
              <w:top w:val="single" w:sz="6" w:space="0" w:color="auto"/>
              <w:left w:val="single" w:sz="6" w:space="0" w:color="auto"/>
              <w:bottom w:val="single" w:sz="6" w:space="0" w:color="auto"/>
              <w:right w:val="single" w:sz="6" w:space="0" w:color="auto"/>
            </w:tcBorders>
          </w:tcPr>
          <w:p w14:paraId="3C1EAC4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Допуск к уходу за животными работников, обученных </w:t>
            </w:r>
            <w:r>
              <w:rPr>
                <w:rFonts w:ascii="Times New Roman" w:hAnsi="Times New Roman"/>
                <w:sz w:val="24"/>
                <w:szCs w:val="24"/>
              </w:rPr>
              <w:lastRenderedPageBreak/>
              <w:t>безопасным методам обращения с ними</w:t>
            </w:r>
          </w:p>
        </w:tc>
      </w:tr>
      <w:tr w:rsidR="00B2491F" w14:paraId="2365F2B8"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14118C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tcBorders>
              <w:top w:val="nil"/>
              <w:left w:val="single" w:sz="6" w:space="0" w:color="auto"/>
              <w:bottom w:val="nil"/>
              <w:right w:val="single" w:sz="6" w:space="0" w:color="auto"/>
            </w:tcBorders>
          </w:tcPr>
          <w:p w14:paraId="0040F5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570EE70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71C10A5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15B7D4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25.5.5</w:t>
            </w:r>
          </w:p>
        </w:tc>
        <w:tc>
          <w:tcPr>
            <w:tcW w:w="3510" w:type="dxa"/>
            <w:tcBorders>
              <w:top w:val="single" w:sz="6" w:space="0" w:color="auto"/>
              <w:left w:val="single" w:sz="6" w:space="0" w:color="auto"/>
              <w:bottom w:val="single" w:sz="6" w:space="0" w:color="auto"/>
              <w:right w:val="single" w:sz="6" w:space="0" w:color="auto"/>
            </w:tcBorders>
          </w:tcPr>
          <w:p w14:paraId="485296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B2491F" w14:paraId="3FECC877"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191D34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106EC4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04745D5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7F2E28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28C72D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25.5.6</w:t>
            </w:r>
          </w:p>
        </w:tc>
        <w:tc>
          <w:tcPr>
            <w:tcW w:w="3510" w:type="dxa"/>
            <w:tcBorders>
              <w:top w:val="single" w:sz="6" w:space="0" w:color="auto"/>
              <w:left w:val="single" w:sz="6" w:space="0" w:color="auto"/>
              <w:bottom w:val="single" w:sz="6" w:space="0" w:color="auto"/>
              <w:right w:val="single" w:sz="6" w:space="0" w:color="auto"/>
            </w:tcBorders>
          </w:tcPr>
          <w:p w14:paraId="7C2C05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1511A90E"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79D355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3B9221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701395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3A6ABB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2BA600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25.5.7</w:t>
            </w:r>
          </w:p>
        </w:tc>
        <w:tc>
          <w:tcPr>
            <w:tcW w:w="3510" w:type="dxa"/>
            <w:tcBorders>
              <w:top w:val="single" w:sz="6" w:space="0" w:color="auto"/>
              <w:left w:val="single" w:sz="6" w:space="0" w:color="auto"/>
              <w:bottom w:val="single" w:sz="6" w:space="0" w:color="auto"/>
              <w:right w:val="single" w:sz="6" w:space="0" w:color="auto"/>
            </w:tcBorders>
          </w:tcPr>
          <w:p w14:paraId="1A6AFA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1021AB34"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618F375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4E4A89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1C77A0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3455D3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5B8D7C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25.5.8</w:t>
            </w:r>
          </w:p>
        </w:tc>
        <w:tc>
          <w:tcPr>
            <w:tcW w:w="3510" w:type="dxa"/>
            <w:tcBorders>
              <w:top w:val="single" w:sz="6" w:space="0" w:color="auto"/>
              <w:left w:val="single" w:sz="6" w:space="0" w:color="auto"/>
              <w:bottom w:val="single" w:sz="6" w:space="0" w:color="auto"/>
              <w:right w:val="single" w:sz="6" w:space="0" w:color="auto"/>
            </w:tcBorders>
          </w:tcPr>
          <w:p w14:paraId="5DF4B7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7CFD2329"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76B1B1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19EB8E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7CC388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nil"/>
              <w:right w:val="single" w:sz="6" w:space="0" w:color="auto"/>
            </w:tcBorders>
          </w:tcPr>
          <w:p w14:paraId="745C14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0B8662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25.5.9</w:t>
            </w:r>
          </w:p>
        </w:tc>
        <w:tc>
          <w:tcPr>
            <w:tcW w:w="3510" w:type="dxa"/>
            <w:tcBorders>
              <w:top w:val="single" w:sz="6" w:space="0" w:color="auto"/>
              <w:left w:val="single" w:sz="6" w:space="0" w:color="auto"/>
              <w:bottom w:val="single" w:sz="6" w:space="0" w:color="auto"/>
              <w:right w:val="single" w:sz="6" w:space="0" w:color="auto"/>
            </w:tcBorders>
          </w:tcPr>
          <w:p w14:paraId="3D86F1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54A88092"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163ACFF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6948D1C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single" w:sz="6" w:space="0" w:color="auto"/>
              <w:right w:val="single" w:sz="6" w:space="0" w:color="auto"/>
            </w:tcBorders>
          </w:tcPr>
          <w:p w14:paraId="29A4AF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single" w:sz="6" w:space="0" w:color="auto"/>
              <w:right w:val="single" w:sz="6" w:space="0" w:color="auto"/>
            </w:tcBorders>
          </w:tcPr>
          <w:p w14:paraId="2DDDB92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2E1414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25.5.10</w:t>
            </w:r>
          </w:p>
        </w:tc>
        <w:tc>
          <w:tcPr>
            <w:tcW w:w="3510" w:type="dxa"/>
            <w:tcBorders>
              <w:top w:val="single" w:sz="6" w:space="0" w:color="auto"/>
              <w:left w:val="single" w:sz="6" w:space="0" w:color="auto"/>
              <w:bottom w:val="single" w:sz="6" w:space="0" w:color="auto"/>
              <w:right w:val="single" w:sz="6" w:space="0" w:color="auto"/>
            </w:tcBorders>
          </w:tcPr>
          <w:p w14:paraId="536494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32DE6752"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5F5945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7EBB89D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7BA325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w:t>
            </w:r>
          </w:p>
        </w:tc>
        <w:tc>
          <w:tcPr>
            <w:tcW w:w="2250" w:type="dxa"/>
            <w:vMerge w:val="restart"/>
            <w:tcBorders>
              <w:top w:val="single" w:sz="6" w:space="0" w:color="auto"/>
              <w:left w:val="single" w:sz="6" w:space="0" w:color="auto"/>
              <w:bottom w:val="nil"/>
              <w:right w:val="single" w:sz="6" w:space="0" w:color="auto"/>
            </w:tcBorders>
          </w:tcPr>
          <w:p w14:paraId="3CE8C5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Отравление ядами животного происхождения</w:t>
            </w:r>
          </w:p>
        </w:tc>
        <w:tc>
          <w:tcPr>
            <w:tcW w:w="630" w:type="dxa"/>
            <w:tcBorders>
              <w:top w:val="single" w:sz="6" w:space="0" w:color="auto"/>
              <w:left w:val="single" w:sz="6" w:space="0" w:color="auto"/>
              <w:bottom w:val="single" w:sz="6" w:space="0" w:color="auto"/>
              <w:right w:val="single" w:sz="6" w:space="0" w:color="auto"/>
            </w:tcBorders>
          </w:tcPr>
          <w:p w14:paraId="48F331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25.6.1</w:t>
            </w:r>
          </w:p>
        </w:tc>
        <w:tc>
          <w:tcPr>
            <w:tcW w:w="3510" w:type="dxa"/>
            <w:tcBorders>
              <w:top w:val="single" w:sz="6" w:space="0" w:color="auto"/>
              <w:left w:val="single" w:sz="6" w:space="0" w:color="auto"/>
              <w:bottom w:val="single" w:sz="6" w:space="0" w:color="auto"/>
              <w:right w:val="single" w:sz="6" w:space="0" w:color="auto"/>
            </w:tcBorders>
          </w:tcPr>
          <w:p w14:paraId="34BF88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2D3BD327"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192E75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2670D2B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tcBorders>
              <w:top w:val="nil"/>
              <w:left w:val="single" w:sz="6" w:space="0" w:color="auto"/>
              <w:bottom w:val="nil"/>
              <w:right w:val="single" w:sz="6" w:space="0" w:color="auto"/>
            </w:tcBorders>
          </w:tcPr>
          <w:p w14:paraId="515050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123BA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2A4BE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25.6.2</w:t>
            </w:r>
          </w:p>
        </w:tc>
        <w:tc>
          <w:tcPr>
            <w:tcW w:w="3510" w:type="dxa"/>
            <w:tcBorders>
              <w:top w:val="single" w:sz="6" w:space="0" w:color="auto"/>
              <w:left w:val="single" w:sz="6" w:space="0" w:color="auto"/>
              <w:bottom w:val="single" w:sz="6" w:space="0" w:color="auto"/>
              <w:right w:val="single" w:sz="6" w:space="0" w:color="auto"/>
            </w:tcBorders>
          </w:tcPr>
          <w:p w14:paraId="25363F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у помещений с опасными животными шумовых отпугивающих средств и необходимого инвентаря.</w:t>
            </w:r>
          </w:p>
        </w:tc>
      </w:tr>
      <w:tr w:rsidR="00B2491F" w14:paraId="78A2D174"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6B2053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523FFC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tcBorders>
              <w:top w:val="nil"/>
              <w:left w:val="single" w:sz="6" w:space="0" w:color="auto"/>
              <w:bottom w:val="nil"/>
              <w:right w:val="single" w:sz="6" w:space="0" w:color="auto"/>
            </w:tcBorders>
          </w:tcPr>
          <w:p w14:paraId="7BBAC90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7BEFA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4A0662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25.6.3</w:t>
            </w:r>
          </w:p>
        </w:tc>
        <w:tc>
          <w:tcPr>
            <w:tcW w:w="3510" w:type="dxa"/>
            <w:tcBorders>
              <w:top w:val="single" w:sz="6" w:space="0" w:color="auto"/>
              <w:left w:val="single" w:sz="6" w:space="0" w:color="auto"/>
              <w:bottom w:val="single" w:sz="6" w:space="0" w:color="auto"/>
              <w:right w:val="single" w:sz="6" w:space="0" w:color="auto"/>
            </w:tcBorders>
          </w:tcPr>
          <w:p w14:paraId="187C6E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30FF093B"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194A50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nil"/>
              <w:left w:val="single" w:sz="6" w:space="0" w:color="auto"/>
              <w:bottom w:val="nil"/>
              <w:right w:val="single" w:sz="6" w:space="0" w:color="auto"/>
            </w:tcBorders>
          </w:tcPr>
          <w:p w14:paraId="52EC937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tcBorders>
              <w:top w:val="nil"/>
              <w:left w:val="single" w:sz="6" w:space="0" w:color="auto"/>
              <w:bottom w:val="nil"/>
              <w:right w:val="single" w:sz="6" w:space="0" w:color="auto"/>
            </w:tcBorders>
          </w:tcPr>
          <w:p w14:paraId="58E289F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5D45A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E930F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25.6.4</w:t>
            </w:r>
          </w:p>
        </w:tc>
        <w:tc>
          <w:tcPr>
            <w:tcW w:w="3510" w:type="dxa"/>
            <w:tcBorders>
              <w:top w:val="single" w:sz="6" w:space="0" w:color="auto"/>
              <w:left w:val="single" w:sz="6" w:space="0" w:color="auto"/>
              <w:bottom w:val="single" w:sz="6" w:space="0" w:color="auto"/>
              <w:right w:val="single" w:sz="6" w:space="0" w:color="auto"/>
            </w:tcBorders>
          </w:tcPr>
          <w:p w14:paraId="2AD463A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 к уходу за животными работников, обученных безопасным методам обращения с ними</w:t>
            </w:r>
          </w:p>
        </w:tc>
      </w:tr>
      <w:tr w:rsidR="00B2491F" w14:paraId="0E68338D" w14:textId="77777777">
        <w:tblPrEx>
          <w:tblCellMar>
            <w:top w:w="0" w:type="dxa"/>
            <w:left w:w="0" w:type="dxa"/>
            <w:bottom w:w="0" w:type="dxa"/>
            <w:right w:w="0" w:type="dxa"/>
          </w:tblCellMar>
        </w:tblPrEx>
        <w:trPr>
          <w:jc w:val="center"/>
        </w:trPr>
        <w:tc>
          <w:tcPr>
            <w:tcW w:w="540" w:type="dxa"/>
            <w:tcBorders>
              <w:top w:val="nil"/>
              <w:left w:val="single" w:sz="6" w:space="0" w:color="auto"/>
              <w:bottom w:val="nil"/>
              <w:right w:val="single" w:sz="6" w:space="0" w:color="auto"/>
            </w:tcBorders>
          </w:tcPr>
          <w:p w14:paraId="4311EB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30" w:type="dxa"/>
            <w:tcBorders>
              <w:top w:val="nil"/>
              <w:left w:val="single" w:sz="6" w:space="0" w:color="auto"/>
              <w:bottom w:val="nil"/>
              <w:right w:val="single" w:sz="6" w:space="0" w:color="auto"/>
            </w:tcBorders>
          </w:tcPr>
          <w:p w14:paraId="2194FE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tcBorders>
              <w:top w:val="nil"/>
              <w:left w:val="single" w:sz="6" w:space="0" w:color="auto"/>
              <w:bottom w:val="nil"/>
              <w:right w:val="single" w:sz="6" w:space="0" w:color="auto"/>
            </w:tcBorders>
          </w:tcPr>
          <w:p w14:paraId="6C0582E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A7C7E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5206F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25.6.5</w:t>
            </w:r>
          </w:p>
        </w:tc>
        <w:tc>
          <w:tcPr>
            <w:tcW w:w="3510" w:type="dxa"/>
            <w:tcBorders>
              <w:top w:val="single" w:sz="6" w:space="0" w:color="auto"/>
              <w:left w:val="single" w:sz="6" w:space="0" w:color="auto"/>
              <w:bottom w:val="single" w:sz="6" w:space="0" w:color="auto"/>
              <w:right w:val="single" w:sz="6" w:space="0" w:color="auto"/>
            </w:tcBorders>
          </w:tcPr>
          <w:p w14:paraId="48520A7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B2491F" w14:paraId="1E633E2F"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4E8E64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47A585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tcBorders>
              <w:top w:val="nil"/>
              <w:left w:val="single" w:sz="6" w:space="0" w:color="auto"/>
              <w:bottom w:val="nil"/>
              <w:right w:val="single" w:sz="6" w:space="0" w:color="auto"/>
            </w:tcBorders>
          </w:tcPr>
          <w:p w14:paraId="33EF711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3D145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E5141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25.6.6</w:t>
            </w:r>
          </w:p>
        </w:tc>
        <w:tc>
          <w:tcPr>
            <w:tcW w:w="3510" w:type="dxa"/>
            <w:tcBorders>
              <w:top w:val="single" w:sz="6" w:space="0" w:color="auto"/>
              <w:left w:val="single" w:sz="6" w:space="0" w:color="auto"/>
              <w:bottom w:val="single" w:sz="6" w:space="0" w:color="auto"/>
              <w:right w:val="single" w:sz="6" w:space="0" w:color="auto"/>
            </w:tcBorders>
          </w:tcPr>
          <w:p w14:paraId="5E4BD62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3B807D5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055446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22DE72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609A4C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B0419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76452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25.6.7</w:t>
            </w:r>
          </w:p>
        </w:tc>
        <w:tc>
          <w:tcPr>
            <w:tcW w:w="3510" w:type="dxa"/>
            <w:tcBorders>
              <w:top w:val="single" w:sz="6" w:space="0" w:color="auto"/>
              <w:left w:val="single" w:sz="6" w:space="0" w:color="auto"/>
              <w:bottom w:val="single" w:sz="6" w:space="0" w:color="auto"/>
              <w:right w:val="single" w:sz="6" w:space="0" w:color="auto"/>
            </w:tcBorders>
          </w:tcPr>
          <w:p w14:paraId="7EB331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335A92B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B56009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D60CC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5861D8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527F14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86008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25.6.8</w:t>
            </w:r>
          </w:p>
        </w:tc>
        <w:tc>
          <w:tcPr>
            <w:tcW w:w="3510" w:type="dxa"/>
            <w:tcBorders>
              <w:top w:val="single" w:sz="6" w:space="0" w:color="auto"/>
              <w:left w:val="single" w:sz="6" w:space="0" w:color="auto"/>
              <w:bottom w:val="single" w:sz="6" w:space="0" w:color="auto"/>
              <w:right w:val="single" w:sz="6" w:space="0" w:color="auto"/>
            </w:tcBorders>
          </w:tcPr>
          <w:p w14:paraId="073FBDA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15C72AC7"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4BA7B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12FFA1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89A7F3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A0FAE8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6A694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25.6.9</w:t>
            </w:r>
          </w:p>
        </w:tc>
        <w:tc>
          <w:tcPr>
            <w:tcW w:w="3510" w:type="dxa"/>
            <w:tcBorders>
              <w:top w:val="single" w:sz="6" w:space="0" w:color="auto"/>
              <w:left w:val="single" w:sz="6" w:space="0" w:color="auto"/>
              <w:bottom w:val="single" w:sz="6" w:space="0" w:color="auto"/>
              <w:right w:val="single" w:sz="6" w:space="0" w:color="auto"/>
            </w:tcBorders>
          </w:tcPr>
          <w:p w14:paraId="3F936C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1A18927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4C0C3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22728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35B553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1E1BFE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C8BEA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25.6.10</w:t>
            </w:r>
          </w:p>
        </w:tc>
        <w:tc>
          <w:tcPr>
            <w:tcW w:w="3510" w:type="dxa"/>
            <w:tcBorders>
              <w:top w:val="single" w:sz="6" w:space="0" w:color="auto"/>
              <w:left w:val="single" w:sz="6" w:space="0" w:color="auto"/>
              <w:bottom w:val="single" w:sz="6" w:space="0" w:color="auto"/>
              <w:right w:val="single" w:sz="6" w:space="0" w:color="auto"/>
            </w:tcBorders>
          </w:tcPr>
          <w:p w14:paraId="3EA9FB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личной гигиены, содержание в чистоте рабочего места, инвентаря, оборудования</w:t>
            </w:r>
          </w:p>
        </w:tc>
      </w:tr>
      <w:tr w:rsidR="00B2491F" w14:paraId="7B5018B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BB73B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F74F1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46E4F2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6DF25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9AD3D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25.6.11</w:t>
            </w:r>
          </w:p>
        </w:tc>
        <w:tc>
          <w:tcPr>
            <w:tcW w:w="3510" w:type="dxa"/>
            <w:tcBorders>
              <w:top w:val="single" w:sz="6" w:space="0" w:color="auto"/>
              <w:left w:val="single" w:sz="6" w:space="0" w:color="auto"/>
              <w:bottom w:val="single" w:sz="6" w:space="0" w:color="auto"/>
              <w:right w:val="single" w:sz="6" w:space="0" w:color="auto"/>
            </w:tcBorders>
          </w:tcPr>
          <w:p w14:paraId="160C92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rsidR="00B2491F" w14:paraId="60A40C5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AD02A6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EF84F4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0705E25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07C8AFA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908165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25.6.12</w:t>
            </w:r>
          </w:p>
        </w:tc>
        <w:tc>
          <w:tcPr>
            <w:tcW w:w="3510" w:type="dxa"/>
            <w:tcBorders>
              <w:top w:val="single" w:sz="6" w:space="0" w:color="auto"/>
              <w:left w:val="single" w:sz="6" w:space="0" w:color="auto"/>
              <w:bottom w:val="single" w:sz="6" w:space="0" w:color="auto"/>
              <w:right w:val="single" w:sz="6" w:space="0" w:color="auto"/>
            </w:tcBorders>
          </w:tcPr>
          <w:p w14:paraId="064D5AE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5E239038"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107AD5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536706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single" w:sz="6" w:space="0" w:color="auto"/>
              <w:left w:val="single" w:sz="6" w:space="0" w:color="auto"/>
              <w:bottom w:val="nil"/>
              <w:right w:val="single" w:sz="6" w:space="0" w:color="auto"/>
            </w:tcBorders>
          </w:tcPr>
          <w:p w14:paraId="327748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w:t>
            </w:r>
          </w:p>
        </w:tc>
        <w:tc>
          <w:tcPr>
            <w:tcW w:w="2250" w:type="dxa"/>
            <w:vMerge w:val="restart"/>
            <w:tcBorders>
              <w:top w:val="single" w:sz="6" w:space="0" w:color="auto"/>
              <w:left w:val="single" w:sz="6" w:space="0" w:color="auto"/>
              <w:bottom w:val="nil"/>
              <w:right w:val="single" w:sz="6" w:space="0" w:color="auto"/>
            </w:tcBorders>
          </w:tcPr>
          <w:p w14:paraId="2513FF9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выделений животного</w:t>
            </w:r>
          </w:p>
        </w:tc>
        <w:tc>
          <w:tcPr>
            <w:tcW w:w="630" w:type="dxa"/>
            <w:tcBorders>
              <w:top w:val="single" w:sz="6" w:space="0" w:color="auto"/>
              <w:left w:val="single" w:sz="6" w:space="0" w:color="auto"/>
              <w:bottom w:val="single" w:sz="6" w:space="0" w:color="auto"/>
              <w:right w:val="single" w:sz="6" w:space="0" w:color="auto"/>
            </w:tcBorders>
          </w:tcPr>
          <w:p w14:paraId="0B4096F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25.7.1</w:t>
            </w:r>
          </w:p>
        </w:tc>
        <w:tc>
          <w:tcPr>
            <w:tcW w:w="3510" w:type="dxa"/>
            <w:tcBorders>
              <w:top w:val="single" w:sz="6" w:space="0" w:color="auto"/>
              <w:left w:val="single" w:sz="6" w:space="0" w:color="auto"/>
              <w:bottom w:val="single" w:sz="6" w:space="0" w:color="auto"/>
              <w:right w:val="single" w:sz="6" w:space="0" w:color="auto"/>
            </w:tcBorders>
          </w:tcPr>
          <w:p w14:paraId="47ECAF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Организации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193CAF9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6093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507899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D35410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F0BF8E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0959075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25.7.2</w:t>
            </w:r>
          </w:p>
        </w:tc>
        <w:tc>
          <w:tcPr>
            <w:tcW w:w="3510" w:type="dxa"/>
            <w:tcBorders>
              <w:top w:val="single" w:sz="6" w:space="0" w:color="auto"/>
              <w:left w:val="single" w:sz="6" w:space="0" w:color="auto"/>
              <w:bottom w:val="single" w:sz="6" w:space="0" w:color="auto"/>
              <w:right w:val="single" w:sz="6" w:space="0" w:color="auto"/>
            </w:tcBorders>
          </w:tcPr>
          <w:p w14:paraId="377B88D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Размещение у помещений с опасными животными </w:t>
            </w:r>
            <w:r>
              <w:rPr>
                <w:rFonts w:ascii="Times New Roman" w:hAnsi="Times New Roman"/>
                <w:sz w:val="24"/>
                <w:szCs w:val="24"/>
              </w:rPr>
              <w:lastRenderedPageBreak/>
              <w:t>шумовых отпугивающих средств и необходимого инвентаря</w:t>
            </w:r>
          </w:p>
        </w:tc>
      </w:tr>
      <w:tr w:rsidR="00B2491F" w14:paraId="2B3C42D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82807E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2C3BB3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9F179A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FD4EB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65FA7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25.7.3</w:t>
            </w:r>
          </w:p>
        </w:tc>
        <w:tc>
          <w:tcPr>
            <w:tcW w:w="3510" w:type="dxa"/>
            <w:tcBorders>
              <w:top w:val="single" w:sz="6" w:space="0" w:color="auto"/>
              <w:left w:val="single" w:sz="6" w:space="0" w:color="auto"/>
              <w:bottom w:val="single" w:sz="6" w:space="0" w:color="auto"/>
              <w:right w:val="single" w:sz="6" w:space="0" w:color="auto"/>
            </w:tcBorders>
          </w:tcPr>
          <w:p w14:paraId="2EB32F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Размещение плакатов (табличек) с предупредительными надписями</w:t>
            </w:r>
          </w:p>
        </w:tc>
      </w:tr>
      <w:tr w:rsidR="00B2491F" w14:paraId="3951B9C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1DC839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3B07F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529C6D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0EBF56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D5E49B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25.7.4</w:t>
            </w:r>
          </w:p>
        </w:tc>
        <w:tc>
          <w:tcPr>
            <w:tcW w:w="3510" w:type="dxa"/>
            <w:tcBorders>
              <w:top w:val="single" w:sz="6" w:space="0" w:color="auto"/>
              <w:left w:val="single" w:sz="6" w:space="0" w:color="auto"/>
              <w:bottom w:val="single" w:sz="6" w:space="0" w:color="auto"/>
              <w:right w:val="single" w:sz="6" w:space="0" w:color="auto"/>
            </w:tcBorders>
          </w:tcPr>
          <w:p w14:paraId="053E12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 к уходу за животными работников, обученных безопасным методам обращения с ними</w:t>
            </w:r>
          </w:p>
        </w:tc>
      </w:tr>
      <w:tr w:rsidR="00B2491F" w14:paraId="5F16007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F5076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CD3BF9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269289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7471FE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EA045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25.7.5</w:t>
            </w:r>
          </w:p>
        </w:tc>
        <w:tc>
          <w:tcPr>
            <w:tcW w:w="3510" w:type="dxa"/>
            <w:tcBorders>
              <w:top w:val="single" w:sz="6" w:space="0" w:color="auto"/>
              <w:left w:val="single" w:sz="6" w:space="0" w:color="auto"/>
              <w:bottom w:val="single" w:sz="6" w:space="0" w:color="auto"/>
              <w:right w:val="single" w:sz="6" w:space="0" w:color="auto"/>
            </w:tcBorders>
          </w:tcPr>
          <w:p w14:paraId="05A67C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B2491F" w14:paraId="17A3882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A1C365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75E478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6EBEE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41C00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1442A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25.7.6</w:t>
            </w:r>
          </w:p>
        </w:tc>
        <w:tc>
          <w:tcPr>
            <w:tcW w:w="3510" w:type="dxa"/>
            <w:tcBorders>
              <w:top w:val="single" w:sz="6" w:space="0" w:color="auto"/>
              <w:left w:val="single" w:sz="6" w:space="0" w:color="auto"/>
              <w:bottom w:val="single" w:sz="6" w:space="0" w:color="auto"/>
              <w:right w:val="single" w:sz="6" w:space="0" w:color="auto"/>
            </w:tcBorders>
          </w:tcPr>
          <w:p w14:paraId="1F3036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7D0B546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7ABE4C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873F27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328BE9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D24125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BDFDC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25.7.7</w:t>
            </w:r>
          </w:p>
        </w:tc>
        <w:tc>
          <w:tcPr>
            <w:tcW w:w="3510" w:type="dxa"/>
            <w:tcBorders>
              <w:top w:val="single" w:sz="6" w:space="0" w:color="auto"/>
              <w:left w:val="single" w:sz="6" w:space="0" w:color="auto"/>
              <w:bottom w:val="single" w:sz="6" w:space="0" w:color="auto"/>
              <w:right w:val="single" w:sz="6" w:space="0" w:color="auto"/>
            </w:tcBorders>
          </w:tcPr>
          <w:p w14:paraId="4627B9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40CE6D9C" w14:textId="77777777">
        <w:tblPrEx>
          <w:tblCellMar>
            <w:top w:w="0" w:type="dxa"/>
            <w:left w:w="0" w:type="dxa"/>
            <w:bottom w:w="0" w:type="dxa"/>
            <w:right w:w="0" w:type="dxa"/>
          </w:tblCellMar>
        </w:tblPrEx>
        <w:trPr>
          <w:jc w:val="center"/>
        </w:trPr>
        <w:tc>
          <w:tcPr>
            <w:tcW w:w="540" w:type="dxa"/>
            <w:vMerge w:val="restart"/>
            <w:tcBorders>
              <w:top w:val="nil"/>
              <w:left w:val="single" w:sz="6" w:space="0" w:color="auto"/>
              <w:bottom w:val="nil"/>
              <w:right w:val="single" w:sz="6" w:space="0" w:color="auto"/>
            </w:tcBorders>
          </w:tcPr>
          <w:p w14:paraId="36B1C77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nil"/>
              <w:left w:val="single" w:sz="6" w:space="0" w:color="auto"/>
              <w:bottom w:val="nil"/>
              <w:right w:val="single" w:sz="6" w:space="0" w:color="auto"/>
            </w:tcBorders>
          </w:tcPr>
          <w:p w14:paraId="5D3ED8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vMerge w:val="restart"/>
            <w:tcBorders>
              <w:top w:val="nil"/>
              <w:left w:val="single" w:sz="6" w:space="0" w:color="auto"/>
              <w:bottom w:val="nil"/>
              <w:right w:val="single" w:sz="6" w:space="0" w:color="auto"/>
            </w:tcBorders>
          </w:tcPr>
          <w:p w14:paraId="4F0E55D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vMerge w:val="restart"/>
            <w:tcBorders>
              <w:top w:val="nil"/>
              <w:left w:val="single" w:sz="6" w:space="0" w:color="auto"/>
              <w:bottom w:val="nil"/>
              <w:right w:val="single" w:sz="6" w:space="0" w:color="auto"/>
            </w:tcBorders>
          </w:tcPr>
          <w:p w14:paraId="740082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528A48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25.7.8</w:t>
            </w:r>
          </w:p>
        </w:tc>
        <w:tc>
          <w:tcPr>
            <w:tcW w:w="3510" w:type="dxa"/>
            <w:tcBorders>
              <w:top w:val="single" w:sz="6" w:space="0" w:color="auto"/>
              <w:left w:val="single" w:sz="6" w:space="0" w:color="auto"/>
              <w:bottom w:val="single" w:sz="6" w:space="0" w:color="auto"/>
              <w:right w:val="single" w:sz="6" w:space="0" w:color="auto"/>
            </w:tcBorders>
          </w:tcPr>
          <w:p w14:paraId="1E0F02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1E50080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A4FDF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52CC65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1C208E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BDBF47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03E20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25.7.9</w:t>
            </w:r>
          </w:p>
        </w:tc>
        <w:tc>
          <w:tcPr>
            <w:tcW w:w="3510" w:type="dxa"/>
            <w:tcBorders>
              <w:top w:val="single" w:sz="6" w:space="0" w:color="auto"/>
              <w:left w:val="single" w:sz="6" w:space="0" w:color="auto"/>
              <w:bottom w:val="single" w:sz="6" w:space="0" w:color="auto"/>
              <w:right w:val="single" w:sz="6" w:space="0" w:color="auto"/>
            </w:tcBorders>
          </w:tcPr>
          <w:p w14:paraId="4A6BA2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4823855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F50D1A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A88D19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DDD252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7E75C2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1C812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25.7.10</w:t>
            </w:r>
          </w:p>
        </w:tc>
        <w:tc>
          <w:tcPr>
            <w:tcW w:w="3510" w:type="dxa"/>
            <w:tcBorders>
              <w:top w:val="single" w:sz="6" w:space="0" w:color="auto"/>
              <w:left w:val="single" w:sz="6" w:space="0" w:color="auto"/>
              <w:bottom w:val="single" w:sz="6" w:space="0" w:color="auto"/>
              <w:right w:val="single" w:sz="6" w:space="0" w:color="auto"/>
            </w:tcBorders>
          </w:tcPr>
          <w:p w14:paraId="33831E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личной гигиены, содержание в чистоте рабочего места, инвентаря, оборудования</w:t>
            </w:r>
          </w:p>
        </w:tc>
      </w:tr>
      <w:tr w:rsidR="00B2491F" w14:paraId="3DE5D45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5BF97E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2323F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CB9C9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E6C0EE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284606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25.7.11</w:t>
            </w:r>
          </w:p>
        </w:tc>
        <w:tc>
          <w:tcPr>
            <w:tcW w:w="3510" w:type="dxa"/>
            <w:tcBorders>
              <w:top w:val="single" w:sz="6" w:space="0" w:color="auto"/>
              <w:left w:val="single" w:sz="6" w:space="0" w:color="auto"/>
              <w:bottom w:val="single" w:sz="6" w:space="0" w:color="auto"/>
              <w:right w:val="single" w:sz="6" w:space="0" w:color="auto"/>
            </w:tcBorders>
          </w:tcPr>
          <w:p w14:paraId="4B740B6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rsidR="00B2491F" w14:paraId="196680C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351005B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42B81DD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C5D8B3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BB262B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58301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25.7.12</w:t>
            </w:r>
          </w:p>
        </w:tc>
        <w:tc>
          <w:tcPr>
            <w:tcW w:w="3510" w:type="dxa"/>
            <w:tcBorders>
              <w:top w:val="single" w:sz="6" w:space="0" w:color="auto"/>
              <w:left w:val="single" w:sz="6" w:space="0" w:color="auto"/>
              <w:bottom w:val="single" w:sz="6" w:space="0" w:color="auto"/>
              <w:right w:val="single" w:sz="6" w:space="0" w:color="auto"/>
            </w:tcBorders>
          </w:tcPr>
          <w:p w14:paraId="2DEA87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Оснащение рабочих мест (зон) аптечками с набором </w:t>
            </w:r>
            <w:r>
              <w:rPr>
                <w:rFonts w:ascii="Times New Roman" w:hAnsi="Times New Roman"/>
                <w:sz w:val="24"/>
                <w:szCs w:val="24"/>
              </w:rPr>
              <w:lastRenderedPageBreak/>
              <w:t>профилактических средств</w:t>
            </w:r>
          </w:p>
        </w:tc>
      </w:tr>
      <w:tr w:rsidR="00B2491F" w14:paraId="02F439DA"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0C673CB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26</w:t>
            </w:r>
          </w:p>
        </w:tc>
        <w:tc>
          <w:tcPr>
            <w:tcW w:w="1530" w:type="dxa"/>
            <w:vMerge w:val="restart"/>
            <w:tcBorders>
              <w:top w:val="single" w:sz="6" w:space="0" w:color="auto"/>
              <w:left w:val="single" w:sz="6" w:space="0" w:color="auto"/>
              <w:bottom w:val="nil"/>
              <w:right w:val="single" w:sz="6" w:space="0" w:color="auto"/>
            </w:tcBorders>
          </w:tcPr>
          <w:p w14:paraId="6F9029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Наличие на рабочем месте паукообразных и насекомых, включая кровососущих</w:t>
            </w:r>
          </w:p>
        </w:tc>
        <w:tc>
          <w:tcPr>
            <w:tcW w:w="540" w:type="dxa"/>
            <w:vMerge w:val="restart"/>
            <w:tcBorders>
              <w:top w:val="single" w:sz="6" w:space="0" w:color="auto"/>
              <w:left w:val="single" w:sz="6" w:space="0" w:color="auto"/>
              <w:bottom w:val="nil"/>
              <w:right w:val="single" w:sz="6" w:space="0" w:color="auto"/>
            </w:tcBorders>
          </w:tcPr>
          <w:p w14:paraId="0892B7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26.1</w:t>
            </w:r>
          </w:p>
        </w:tc>
        <w:tc>
          <w:tcPr>
            <w:tcW w:w="2250" w:type="dxa"/>
            <w:vMerge w:val="restart"/>
            <w:tcBorders>
              <w:top w:val="single" w:sz="6" w:space="0" w:color="auto"/>
              <w:left w:val="single" w:sz="6" w:space="0" w:color="auto"/>
              <w:bottom w:val="nil"/>
              <w:right w:val="single" w:sz="6" w:space="0" w:color="auto"/>
            </w:tcBorders>
          </w:tcPr>
          <w:p w14:paraId="7F92E5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Аллергическая реакция, вызванная укусом насекомого или паукообразного, отравление при попадании в организм при укусе яда насекомого или паукообразного</w:t>
            </w:r>
          </w:p>
        </w:tc>
        <w:tc>
          <w:tcPr>
            <w:tcW w:w="630" w:type="dxa"/>
            <w:tcBorders>
              <w:top w:val="single" w:sz="6" w:space="0" w:color="auto"/>
              <w:left w:val="single" w:sz="6" w:space="0" w:color="auto"/>
              <w:bottom w:val="single" w:sz="6" w:space="0" w:color="auto"/>
              <w:right w:val="single" w:sz="6" w:space="0" w:color="auto"/>
            </w:tcBorders>
          </w:tcPr>
          <w:p w14:paraId="4170B0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26.1.1</w:t>
            </w:r>
          </w:p>
        </w:tc>
        <w:tc>
          <w:tcPr>
            <w:tcW w:w="3510" w:type="dxa"/>
            <w:tcBorders>
              <w:top w:val="single" w:sz="6" w:space="0" w:color="auto"/>
              <w:left w:val="single" w:sz="6" w:space="0" w:color="auto"/>
              <w:bottom w:val="single" w:sz="6" w:space="0" w:color="auto"/>
              <w:right w:val="single" w:sz="6" w:space="0" w:color="auto"/>
            </w:tcBorders>
          </w:tcPr>
          <w:p w14:paraId="1B395E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3FCE53D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E5C14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D93BD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7D3DC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5BDB8F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A6DBF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26.1.2</w:t>
            </w:r>
          </w:p>
        </w:tc>
        <w:tc>
          <w:tcPr>
            <w:tcW w:w="3510" w:type="dxa"/>
            <w:tcBorders>
              <w:top w:val="single" w:sz="6" w:space="0" w:color="auto"/>
              <w:left w:val="single" w:sz="6" w:space="0" w:color="auto"/>
              <w:bottom w:val="single" w:sz="6" w:space="0" w:color="auto"/>
              <w:right w:val="single" w:sz="6" w:space="0" w:color="auto"/>
            </w:tcBorders>
          </w:tcPr>
          <w:p w14:paraId="1F5CA2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1B51B4B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973D29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B6404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7074A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DC6F8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52CA41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26.1.3</w:t>
            </w:r>
          </w:p>
        </w:tc>
        <w:tc>
          <w:tcPr>
            <w:tcW w:w="3510" w:type="dxa"/>
            <w:tcBorders>
              <w:top w:val="single" w:sz="6" w:space="0" w:color="auto"/>
              <w:left w:val="single" w:sz="6" w:space="0" w:color="auto"/>
              <w:bottom w:val="single" w:sz="6" w:space="0" w:color="auto"/>
              <w:right w:val="single" w:sz="6" w:space="0" w:color="auto"/>
            </w:tcBorders>
          </w:tcPr>
          <w:p w14:paraId="4C9F6E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642AD26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88FD0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03B41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C5A561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0A64B0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69A65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26.1.4</w:t>
            </w:r>
          </w:p>
        </w:tc>
        <w:tc>
          <w:tcPr>
            <w:tcW w:w="3510" w:type="dxa"/>
            <w:tcBorders>
              <w:top w:val="single" w:sz="6" w:space="0" w:color="auto"/>
              <w:left w:val="single" w:sz="6" w:space="0" w:color="auto"/>
              <w:bottom w:val="single" w:sz="6" w:space="0" w:color="auto"/>
              <w:right w:val="single" w:sz="6" w:space="0" w:color="auto"/>
            </w:tcBorders>
          </w:tcPr>
          <w:p w14:paraId="4C228A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76FC260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D6078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2EB2DD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34A779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ADB61B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D412D6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26.1.5</w:t>
            </w:r>
          </w:p>
        </w:tc>
        <w:tc>
          <w:tcPr>
            <w:tcW w:w="3510" w:type="dxa"/>
            <w:tcBorders>
              <w:top w:val="single" w:sz="6" w:space="0" w:color="auto"/>
              <w:left w:val="single" w:sz="6" w:space="0" w:color="auto"/>
              <w:bottom w:val="single" w:sz="6" w:space="0" w:color="auto"/>
              <w:right w:val="single" w:sz="6" w:space="0" w:color="auto"/>
            </w:tcBorders>
          </w:tcPr>
          <w:p w14:paraId="0877CCE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522094E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24D087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04B3A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10CC54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1F92DA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F5938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26.1.6</w:t>
            </w:r>
          </w:p>
        </w:tc>
        <w:tc>
          <w:tcPr>
            <w:tcW w:w="3510" w:type="dxa"/>
            <w:tcBorders>
              <w:top w:val="single" w:sz="6" w:space="0" w:color="auto"/>
              <w:left w:val="single" w:sz="6" w:space="0" w:color="auto"/>
              <w:bottom w:val="single" w:sz="6" w:space="0" w:color="auto"/>
              <w:right w:val="single" w:sz="6" w:space="0" w:color="auto"/>
            </w:tcBorders>
          </w:tcPr>
          <w:p w14:paraId="0CEBEE4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личной гигиены, содержание в чистоте рабочего места, инвентаря, оборудования</w:t>
            </w:r>
          </w:p>
        </w:tc>
      </w:tr>
      <w:tr w:rsidR="00B2491F" w14:paraId="676D58E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6FE02F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9C59B4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4CE28D7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2A5A01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9FA20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26.1.7</w:t>
            </w:r>
          </w:p>
        </w:tc>
        <w:tc>
          <w:tcPr>
            <w:tcW w:w="3510" w:type="dxa"/>
            <w:tcBorders>
              <w:top w:val="single" w:sz="6" w:space="0" w:color="auto"/>
              <w:left w:val="single" w:sz="6" w:space="0" w:color="auto"/>
              <w:bottom w:val="single" w:sz="6" w:space="0" w:color="auto"/>
              <w:right w:val="single" w:sz="6" w:space="0" w:color="auto"/>
            </w:tcBorders>
          </w:tcPr>
          <w:p w14:paraId="6BB3AF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4BAEC64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68F80CD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F11E1D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3C1286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26.2</w:t>
            </w:r>
          </w:p>
        </w:tc>
        <w:tc>
          <w:tcPr>
            <w:tcW w:w="2250" w:type="dxa"/>
            <w:vMerge w:val="restart"/>
            <w:tcBorders>
              <w:top w:val="single" w:sz="6" w:space="0" w:color="auto"/>
              <w:left w:val="single" w:sz="6" w:space="0" w:color="auto"/>
              <w:bottom w:val="nil"/>
              <w:right w:val="single" w:sz="6" w:space="0" w:color="auto"/>
            </w:tcBorders>
          </w:tcPr>
          <w:p w14:paraId="2DBF6E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Попадание в организм насекомого или паукообразного</w:t>
            </w:r>
          </w:p>
        </w:tc>
        <w:tc>
          <w:tcPr>
            <w:tcW w:w="630" w:type="dxa"/>
            <w:tcBorders>
              <w:top w:val="single" w:sz="6" w:space="0" w:color="auto"/>
              <w:left w:val="single" w:sz="6" w:space="0" w:color="auto"/>
              <w:bottom w:val="single" w:sz="6" w:space="0" w:color="auto"/>
              <w:right w:val="single" w:sz="6" w:space="0" w:color="auto"/>
            </w:tcBorders>
          </w:tcPr>
          <w:p w14:paraId="24081B0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26.2.1</w:t>
            </w:r>
          </w:p>
        </w:tc>
        <w:tc>
          <w:tcPr>
            <w:tcW w:w="3510" w:type="dxa"/>
            <w:tcBorders>
              <w:top w:val="single" w:sz="6" w:space="0" w:color="auto"/>
              <w:left w:val="single" w:sz="6" w:space="0" w:color="auto"/>
              <w:bottom w:val="single" w:sz="6" w:space="0" w:color="auto"/>
              <w:right w:val="single" w:sz="6" w:space="0" w:color="auto"/>
            </w:tcBorders>
          </w:tcPr>
          <w:p w14:paraId="6600E7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B2491F" w14:paraId="74374DA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AFA93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A05D84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D47C2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0B574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F20F5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26.2.2</w:t>
            </w:r>
          </w:p>
        </w:tc>
        <w:tc>
          <w:tcPr>
            <w:tcW w:w="3510" w:type="dxa"/>
            <w:tcBorders>
              <w:top w:val="single" w:sz="6" w:space="0" w:color="auto"/>
              <w:left w:val="single" w:sz="6" w:space="0" w:color="auto"/>
              <w:bottom w:val="single" w:sz="6" w:space="0" w:color="auto"/>
              <w:right w:val="single" w:sz="6" w:space="0" w:color="auto"/>
            </w:tcBorders>
          </w:tcPr>
          <w:p w14:paraId="6E7AB3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7B6AC50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8AA2CE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3884B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ED629B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90BA1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E4D2D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26.2.3</w:t>
            </w:r>
          </w:p>
        </w:tc>
        <w:tc>
          <w:tcPr>
            <w:tcW w:w="3510" w:type="dxa"/>
            <w:tcBorders>
              <w:top w:val="single" w:sz="6" w:space="0" w:color="auto"/>
              <w:left w:val="single" w:sz="6" w:space="0" w:color="auto"/>
              <w:bottom w:val="single" w:sz="6" w:space="0" w:color="auto"/>
              <w:right w:val="single" w:sz="6" w:space="0" w:color="auto"/>
            </w:tcBorders>
          </w:tcPr>
          <w:p w14:paraId="21E579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2E331FFF"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A16744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A7727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2844678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634550A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5332A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26.2.4</w:t>
            </w:r>
          </w:p>
        </w:tc>
        <w:tc>
          <w:tcPr>
            <w:tcW w:w="3510" w:type="dxa"/>
            <w:tcBorders>
              <w:top w:val="single" w:sz="6" w:space="0" w:color="auto"/>
              <w:left w:val="single" w:sz="6" w:space="0" w:color="auto"/>
              <w:bottom w:val="single" w:sz="6" w:space="0" w:color="auto"/>
              <w:right w:val="single" w:sz="6" w:space="0" w:color="auto"/>
            </w:tcBorders>
          </w:tcPr>
          <w:p w14:paraId="46F132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03CE6BF0"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A5F561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3676DC7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08F4A3E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C4103F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554167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26.2.5</w:t>
            </w:r>
          </w:p>
        </w:tc>
        <w:tc>
          <w:tcPr>
            <w:tcW w:w="3510" w:type="dxa"/>
            <w:tcBorders>
              <w:top w:val="single" w:sz="6" w:space="0" w:color="auto"/>
              <w:left w:val="single" w:sz="6" w:space="0" w:color="auto"/>
              <w:bottom w:val="single" w:sz="6" w:space="0" w:color="auto"/>
              <w:right w:val="single" w:sz="6" w:space="0" w:color="auto"/>
            </w:tcBorders>
          </w:tcPr>
          <w:p w14:paraId="491D4AE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7BE40ECB"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10F93A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6D9F5F3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61528D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4CB670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A3CBC4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26.2.6</w:t>
            </w:r>
          </w:p>
        </w:tc>
        <w:tc>
          <w:tcPr>
            <w:tcW w:w="3510" w:type="dxa"/>
            <w:tcBorders>
              <w:top w:val="single" w:sz="6" w:space="0" w:color="auto"/>
              <w:left w:val="single" w:sz="6" w:space="0" w:color="auto"/>
              <w:bottom w:val="single" w:sz="6" w:space="0" w:color="auto"/>
              <w:right w:val="single" w:sz="6" w:space="0" w:color="auto"/>
            </w:tcBorders>
          </w:tcPr>
          <w:p w14:paraId="1710D5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Соблюдение правил личной гигиены, содержание в </w:t>
            </w:r>
            <w:r>
              <w:rPr>
                <w:rFonts w:ascii="Times New Roman" w:hAnsi="Times New Roman"/>
                <w:sz w:val="24"/>
                <w:szCs w:val="24"/>
              </w:rPr>
              <w:lastRenderedPageBreak/>
              <w:t>чистоте рабочего места, инвентаря, оборудования</w:t>
            </w:r>
          </w:p>
        </w:tc>
      </w:tr>
      <w:tr w:rsidR="00B2491F" w14:paraId="7EA5913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71873D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021B1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279D182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50B500F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AF3CA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26.2.7</w:t>
            </w:r>
          </w:p>
        </w:tc>
        <w:tc>
          <w:tcPr>
            <w:tcW w:w="3510" w:type="dxa"/>
            <w:tcBorders>
              <w:top w:val="single" w:sz="6" w:space="0" w:color="auto"/>
              <w:left w:val="single" w:sz="6" w:space="0" w:color="auto"/>
              <w:bottom w:val="single" w:sz="6" w:space="0" w:color="auto"/>
              <w:right w:val="single" w:sz="6" w:space="0" w:color="auto"/>
            </w:tcBorders>
          </w:tcPr>
          <w:p w14:paraId="05A0A34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1FE0804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30C0FFC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721B85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63A967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26.3</w:t>
            </w:r>
          </w:p>
        </w:tc>
        <w:tc>
          <w:tcPr>
            <w:tcW w:w="2250" w:type="dxa"/>
            <w:vMerge w:val="restart"/>
            <w:tcBorders>
              <w:top w:val="single" w:sz="6" w:space="0" w:color="auto"/>
              <w:left w:val="single" w:sz="6" w:space="0" w:color="auto"/>
              <w:bottom w:val="nil"/>
              <w:right w:val="single" w:sz="6" w:space="0" w:color="auto"/>
            </w:tcBorders>
          </w:tcPr>
          <w:p w14:paraId="74F287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Заражение инфекционным заболеванием или гельминтозом (паразитическими червями) через укусы кровососущих насекомых или паукообразных</w:t>
            </w:r>
          </w:p>
        </w:tc>
        <w:tc>
          <w:tcPr>
            <w:tcW w:w="630" w:type="dxa"/>
            <w:tcBorders>
              <w:top w:val="single" w:sz="6" w:space="0" w:color="auto"/>
              <w:left w:val="single" w:sz="6" w:space="0" w:color="auto"/>
              <w:bottom w:val="single" w:sz="6" w:space="0" w:color="auto"/>
              <w:right w:val="single" w:sz="6" w:space="0" w:color="auto"/>
            </w:tcBorders>
          </w:tcPr>
          <w:p w14:paraId="1739F3B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26.3.1</w:t>
            </w:r>
          </w:p>
        </w:tc>
        <w:tc>
          <w:tcPr>
            <w:tcW w:w="3510" w:type="dxa"/>
            <w:tcBorders>
              <w:top w:val="single" w:sz="6" w:space="0" w:color="auto"/>
              <w:left w:val="single" w:sz="6" w:space="0" w:color="auto"/>
              <w:bottom w:val="single" w:sz="6" w:space="0" w:color="auto"/>
              <w:right w:val="single" w:sz="6" w:space="0" w:color="auto"/>
            </w:tcBorders>
          </w:tcPr>
          <w:p w14:paraId="254695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Оснащение рабочих мест (зон) аптечками с набором профилактических средств</w:t>
            </w:r>
          </w:p>
        </w:tc>
      </w:tr>
      <w:tr w:rsidR="00B2491F" w14:paraId="72E4980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2A5BDF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B74AF7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67BB40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2B58A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98BEE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26.3.2</w:t>
            </w:r>
          </w:p>
        </w:tc>
        <w:tc>
          <w:tcPr>
            <w:tcW w:w="3510" w:type="dxa"/>
            <w:tcBorders>
              <w:top w:val="single" w:sz="6" w:space="0" w:color="auto"/>
              <w:left w:val="single" w:sz="6" w:space="0" w:color="auto"/>
              <w:bottom w:val="single" w:sz="6" w:space="0" w:color="auto"/>
              <w:right w:val="single" w:sz="6" w:space="0" w:color="auto"/>
            </w:tcBorders>
          </w:tcPr>
          <w:p w14:paraId="184D91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СИЗ и средств коллективной защиты, а также защитных устройств и приспособлений</w:t>
            </w:r>
          </w:p>
        </w:tc>
      </w:tr>
      <w:tr w:rsidR="00B2491F" w14:paraId="72B85433"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6A917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FF133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4351BFF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23E5A5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D1CC63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26.3.3</w:t>
            </w:r>
          </w:p>
        </w:tc>
        <w:tc>
          <w:tcPr>
            <w:tcW w:w="3510" w:type="dxa"/>
            <w:tcBorders>
              <w:top w:val="single" w:sz="6" w:space="0" w:color="auto"/>
              <w:left w:val="single" w:sz="6" w:space="0" w:color="auto"/>
              <w:bottom w:val="single" w:sz="6" w:space="0" w:color="auto"/>
              <w:right w:val="single" w:sz="6" w:space="0" w:color="auto"/>
            </w:tcBorders>
          </w:tcPr>
          <w:p w14:paraId="73ED53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опасной работы (процедуры)</w:t>
            </w:r>
          </w:p>
        </w:tc>
      </w:tr>
      <w:tr w:rsidR="00B2491F" w14:paraId="27D2A3A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4832AD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70EDC0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01D0B8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54F4ED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E8FAA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26.3.4</w:t>
            </w:r>
          </w:p>
        </w:tc>
        <w:tc>
          <w:tcPr>
            <w:tcW w:w="3510" w:type="dxa"/>
            <w:tcBorders>
              <w:top w:val="single" w:sz="6" w:space="0" w:color="auto"/>
              <w:left w:val="single" w:sz="6" w:space="0" w:color="auto"/>
              <w:bottom w:val="single" w:sz="6" w:space="0" w:color="auto"/>
              <w:right w:val="single" w:sz="6" w:space="0" w:color="auto"/>
            </w:tcBorders>
          </w:tcPr>
          <w:p w14:paraId="189F06C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дистанционного управления и автоматического контроля</w:t>
            </w:r>
          </w:p>
        </w:tc>
      </w:tr>
      <w:tr w:rsidR="00B2491F" w14:paraId="73E25EDA"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6DC33F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58C1D0A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E6EC6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AAEC9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E6ED2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26.3.5</w:t>
            </w:r>
          </w:p>
        </w:tc>
        <w:tc>
          <w:tcPr>
            <w:tcW w:w="3510" w:type="dxa"/>
            <w:tcBorders>
              <w:top w:val="single" w:sz="6" w:space="0" w:color="auto"/>
              <w:left w:val="single" w:sz="6" w:space="0" w:color="auto"/>
              <w:bottom w:val="single" w:sz="6" w:space="0" w:color="auto"/>
              <w:right w:val="single" w:sz="6" w:space="0" w:color="auto"/>
            </w:tcBorders>
          </w:tcPr>
          <w:p w14:paraId="3C8275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Механизация и автоматизация процессов</w:t>
            </w:r>
          </w:p>
        </w:tc>
      </w:tr>
      <w:tr w:rsidR="00B2491F" w14:paraId="6DAE2E74"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4E5DC99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7F0C153F"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0D981F3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1FF1D78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1BE6DE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26.3.6</w:t>
            </w:r>
          </w:p>
        </w:tc>
        <w:tc>
          <w:tcPr>
            <w:tcW w:w="3510" w:type="dxa"/>
            <w:tcBorders>
              <w:top w:val="single" w:sz="6" w:space="0" w:color="auto"/>
              <w:left w:val="single" w:sz="6" w:space="0" w:color="auto"/>
              <w:bottom w:val="single" w:sz="6" w:space="0" w:color="auto"/>
              <w:right w:val="single" w:sz="6" w:space="0" w:color="auto"/>
            </w:tcBorders>
          </w:tcPr>
          <w:p w14:paraId="02F435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Соблюдение правил личной гигиены, содержание в чистоте рабочего места, инвентаря, оборудования</w:t>
            </w:r>
          </w:p>
        </w:tc>
      </w:tr>
      <w:tr w:rsidR="00B2491F" w14:paraId="1928FA7D"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4E3903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w:t>
            </w:r>
          </w:p>
        </w:tc>
        <w:tc>
          <w:tcPr>
            <w:tcW w:w="1530" w:type="dxa"/>
            <w:vMerge w:val="restart"/>
            <w:tcBorders>
              <w:top w:val="single" w:sz="6" w:space="0" w:color="auto"/>
              <w:left w:val="single" w:sz="6" w:space="0" w:color="auto"/>
              <w:bottom w:val="nil"/>
              <w:right w:val="single" w:sz="6" w:space="0" w:color="auto"/>
            </w:tcBorders>
          </w:tcPr>
          <w:p w14:paraId="7C4E74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Электрический ток</w:t>
            </w:r>
          </w:p>
        </w:tc>
        <w:tc>
          <w:tcPr>
            <w:tcW w:w="540" w:type="dxa"/>
            <w:tcBorders>
              <w:top w:val="single" w:sz="6" w:space="0" w:color="auto"/>
              <w:left w:val="single" w:sz="6" w:space="0" w:color="auto"/>
              <w:bottom w:val="single" w:sz="6" w:space="0" w:color="auto"/>
              <w:right w:val="single" w:sz="6" w:space="0" w:color="auto"/>
            </w:tcBorders>
          </w:tcPr>
          <w:p w14:paraId="68D1F07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27.1</w:t>
            </w:r>
          </w:p>
        </w:tc>
        <w:tc>
          <w:tcPr>
            <w:tcW w:w="2250" w:type="dxa"/>
            <w:tcBorders>
              <w:top w:val="single" w:sz="6" w:space="0" w:color="auto"/>
              <w:left w:val="single" w:sz="6" w:space="0" w:color="auto"/>
              <w:bottom w:val="single" w:sz="6" w:space="0" w:color="auto"/>
              <w:right w:val="single" w:sz="6" w:space="0" w:color="auto"/>
            </w:tcBorders>
          </w:tcPr>
          <w:p w14:paraId="5901F9C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Контакт с частями электрооборудования, находящимися под напряжением</w:t>
            </w:r>
          </w:p>
        </w:tc>
        <w:tc>
          <w:tcPr>
            <w:tcW w:w="630" w:type="dxa"/>
            <w:tcBorders>
              <w:top w:val="single" w:sz="6" w:space="0" w:color="auto"/>
              <w:left w:val="single" w:sz="6" w:space="0" w:color="auto"/>
              <w:bottom w:val="single" w:sz="6" w:space="0" w:color="auto"/>
              <w:right w:val="single" w:sz="6" w:space="0" w:color="auto"/>
            </w:tcBorders>
          </w:tcPr>
          <w:p w14:paraId="3BD892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27.1.1.</w:t>
            </w:r>
          </w:p>
        </w:tc>
        <w:tc>
          <w:tcPr>
            <w:tcW w:w="3510" w:type="dxa"/>
            <w:tcBorders>
              <w:top w:val="single" w:sz="6" w:space="0" w:color="auto"/>
              <w:left w:val="single" w:sz="6" w:space="0" w:color="auto"/>
              <w:bottom w:val="single" w:sz="6" w:space="0" w:color="auto"/>
              <w:right w:val="single" w:sz="6" w:space="0" w:color="auto"/>
            </w:tcBorders>
          </w:tcPr>
          <w:p w14:paraId="7E8A429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Изоляция токоведущих частей электрооборудования, применение СИЗ, соблюдение требований охраны труда, применение ограждений, сигнальных цветов, табличек, указателей и знаков безопасности</w:t>
            </w:r>
          </w:p>
        </w:tc>
      </w:tr>
      <w:tr w:rsidR="00B2491F" w14:paraId="577AF86D"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41E554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AB9F2F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3AAA98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27.2</w:t>
            </w:r>
          </w:p>
        </w:tc>
        <w:tc>
          <w:tcPr>
            <w:tcW w:w="2250" w:type="dxa"/>
            <w:tcBorders>
              <w:top w:val="single" w:sz="6" w:space="0" w:color="auto"/>
              <w:left w:val="single" w:sz="6" w:space="0" w:color="auto"/>
              <w:bottom w:val="single" w:sz="6" w:space="0" w:color="auto"/>
              <w:right w:val="single" w:sz="6" w:space="0" w:color="auto"/>
            </w:tcBorders>
          </w:tcPr>
          <w:p w14:paraId="3DA40F3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Отсутствие заземления или неисправность электрооборудования</w:t>
            </w:r>
          </w:p>
        </w:tc>
        <w:tc>
          <w:tcPr>
            <w:tcW w:w="630" w:type="dxa"/>
            <w:tcBorders>
              <w:top w:val="single" w:sz="6" w:space="0" w:color="auto"/>
              <w:left w:val="single" w:sz="6" w:space="0" w:color="auto"/>
              <w:bottom w:val="single" w:sz="6" w:space="0" w:color="auto"/>
              <w:right w:val="single" w:sz="6" w:space="0" w:color="auto"/>
            </w:tcBorders>
          </w:tcPr>
          <w:p w14:paraId="59E7716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27.2.1.</w:t>
            </w:r>
          </w:p>
        </w:tc>
        <w:tc>
          <w:tcPr>
            <w:tcW w:w="3510" w:type="dxa"/>
            <w:tcBorders>
              <w:top w:val="single" w:sz="6" w:space="0" w:color="auto"/>
              <w:left w:val="single" w:sz="6" w:space="0" w:color="auto"/>
              <w:bottom w:val="single" w:sz="6" w:space="0" w:color="auto"/>
              <w:right w:val="single" w:sz="6" w:space="0" w:color="auto"/>
            </w:tcBorders>
          </w:tcPr>
          <w:p w14:paraId="1EF5D1B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rsidR="00B2491F" w14:paraId="60C0C39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399481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A70443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4FF50C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27.3</w:t>
            </w:r>
          </w:p>
        </w:tc>
        <w:tc>
          <w:tcPr>
            <w:tcW w:w="2250" w:type="dxa"/>
            <w:tcBorders>
              <w:top w:val="single" w:sz="6" w:space="0" w:color="auto"/>
              <w:left w:val="single" w:sz="6" w:space="0" w:color="auto"/>
              <w:bottom w:val="single" w:sz="6" w:space="0" w:color="auto"/>
              <w:right w:val="single" w:sz="6" w:space="0" w:color="auto"/>
            </w:tcBorders>
          </w:tcPr>
          <w:p w14:paraId="06F9F29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правил эксплуатации и ремонта электрооборудования, неприменение СИЗ</w:t>
            </w:r>
          </w:p>
        </w:tc>
        <w:tc>
          <w:tcPr>
            <w:tcW w:w="630" w:type="dxa"/>
            <w:tcBorders>
              <w:top w:val="single" w:sz="6" w:space="0" w:color="auto"/>
              <w:left w:val="single" w:sz="6" w:space="0" w:color="auto"/>
              <w:bottom w:val="single" w:sz="6" w:space="0" w:color="auto"/>
              <w:right w:val="single" w:sz="6" w:space="0" w:color="auto"/>
            </w:tcBorders>
          </w:tcPr>
          <w:p w14:paraId="3DDD43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27.3.1.</w:t>
            </w:r>
          </w:p>
        </w:tc>
        <w:tc>
          <w:tcPr>
            <w:tcW w:w="3510" w:type="dxa"/>
            <w:tcBorders>
              <w:top w:val="single" w:sz="6" w:space="0" w:color="auto"/>
              <w:left w:val="single" w:sz="6" w:space="0" w:color="auto"/>
              <w:bottom w:val="single" w:sz="6" w:space="0" w:color="auto"/>
              <w:right w:val="single" w:sz="6" w:space="0" w:color="auto"/>
            </w:tcBorders>
          </w:tcPr>
          <w:p w14:paraId="6C71B1D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w:t>
            </w:r>
            <w:r>
              <w:rPr>
                <w:rFonts w:ascii="Times New Roman" w:hAnsi="Times New Roman"/>
                <w:sz w:val="24"/>
                <w:szCs w:val="24"/>
              </w:rPr>
              <w:lastRenderedPageBreak/>
              <w:t>электрооборудования, применение ограждений, сигнальных цветов, табличек, указателей и знаков безопасности</w:t>
            </w:r>
          </w:p>
        </w:tc>
      </w:tr>
      <w:tr w:rsidR="00B2491F" w14:paraId="1F6A514C"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5E1BAE0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6F105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4777BA6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27.4</w:t>
            </w:r>
          </w:p>
        </w:tc>
        <w:tc>
          <w:tcPr>
            <w:tcW w:w="2250" w:type="dxa"/>
            <w:tcBorders>
              <w:top w:val="single" w:sz="6" w:space="0" w:color="auto"/>
              <w:left w:val="single" w:sz="6" w:space="0" w:color="auto"/>
              <w:bottom w:val="single" w:sz="6" w:space="0" w:color="auto"/>
              <w:right w:val="single" w:sz="6" w:space="0" w:color="auto"/>
            </w:tcBorders>
          </w:tcPr>
          <w:p w14:paraId="5737A9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электрической дуги</w:t>
            </w:r>
          </w:p>
        </w:tc>
        <w:tc>
          <w:tcPr>
            <w:tcW w:w="630" w:type="dxa"/>
            <w:tcBorders>
              <w:top w:val="single" w:sz="6" w:space="0" w:color="auto"/>
              <w:left w:val="single" w:sz="6" w:space="0" w:color="auto"/>
              <w:bottom w:val="single" w:sz="6" w:space="0" w:color="auto"/>
              <w:right w:val="single" w:sz="6" w:space="0" w:color="auto"/>
            </w:tcBorders>
          </w:tcPr>
          <w:p w14:paraId="0D6441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27.4.1.</w:t>
            </w:r>
          </w:p>
        </w:tc>
        <w:tc>
          <w:tcPr>
            <w:tcW w:w="3510" w:type="dxa"/>
            <w:tcBorders>
              <w:top w:val="single" w:sz="6" w:space="0" w:color="auto"/>
              <w:left w:val="single" w:sz="6" w:space="0" w:color="auto"/>
              <w:bottom w:val="single" w:sz="6" w:space="0" w:color="auto"/>
              <w:right w:val="single" w:sz="6" w:space="0" w:color="auto"/>
            </w:tcBorders>
          </w:tcPr>
          <w:p w14:paraId="5A2383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 соблюдение требований охраны труда</w:t>
            </w:r>
          </w:p>
        </w:tc>
      </w:tr>
      <w:tr w:rsidR="00B2491F" w14:paraId="721C0EAE" w14:textId="77777777">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14:paraId="4CBD8E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14:paraId="1F21DE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Шаговое напряжение</w:t>
            </w:r>
          </w:p>
        </w:tc>
        <w:tc>
          <w:tcPr>
            <w:tcW w:w="540" w:type="dxa"/>
            <w:tcBorders>
              <w:top w:val="single" w:sz="6" w:space="0" w:color="auto"/>
              <w:left w:val="single" w:sz="6" w:space="0" w:color="auto"/>
              <w:bottom w:val="single" w:sz="6" w:space="0" w:color="auto"/>
              <w:right w:val="single" w:sz="6" w:space="0" w:color="auto"/>
            </w:tcBorders>
          </w:tcPr>
          <w:p w14:paraId="71717A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27.5</w:t>
            </w:r>
          </w:p>
        </w:tc>
        <w:tc>
          <w:tcPr>
            <w:tcW w:w="2250" w:type="dxa"/>
            <w:tcBorders>
              <w:top w:val="single" w:sz="6" w:space="0" w:color="auto"/>
              <w:left w:val="single" w:sz="6" w:space="0" w:color="auto"/>
              <w:bottom w:val="single" w:sz="6" w:space="0" w:color="auto"/>
              <w:right w:val="single" w:sz="6" w:space="0" w:color="auto"/>
            </w:tcBorders>
          </w:tcPr>
          <w:p w14:paraId="296D6D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Поражение электрическим током</w:t>
            </w:r>
          </w:p>
        </w:tc>
        <w:tc>
          <w:tcPr>
            <w:tcW w:w="630" w:type="dxa"/>
            <w:tcBorders>
              <w:top w:val="single" w:sz="6" w:space="0" w:color="auto"/>
              <w:left w:val="single" w:sz="6" w:space="0" w:color="auto"/>
              <w:bottom w:val="single" w:sz="6" w:space="0" w:color="auto"/>
              <w:right w:val="single" w:sz="6" w:space="0" w:color="auto"/>
            </w:tcBorders>
          </w:tcPr>
          <w:p w14:paraId="660BFB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27.5.1.</w:t>
            </w:r>
          </w:p>
        </w:tc>
        <w:tc>
          <w:tcPr>
            <w:tcW w:w="3510" w:type="dxa"/>
            <w:tcBorders>
              <w:top w:val="single" w:sz="6" w:space="0" w:color="auto"/>
              <w:left w:val="single" w:sz="6" w:space="0" w:color="auto"/>
              <w:bottom w:val="single" w:sz="6" w:space="0" w:color="auto"/>
              <w:right w:val="single" w:sz="6" w:space="0" w:color="auto"/>
            </w:tcBorders>
          </w:tcPr>
          <w:p w14:paraId="74B22A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 соблюдение требований охраны труда</w:t>
            </w:r>
          </w:p>
        </w:tc>
      </w:tr>
      <w:tr w:rsidR="00B2491F" w14:paraId="0561A108"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396C0F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vMerge w:val="restart"/>
            <w:tcBorders>
              <w:top w:val="single" w:sz="6" w:space="0" w:color="auto"/>
              <w:left w:val="single" w:sz="6" w:space="0" w:color="auto"/>
              <w:bottom w:val="nil"/>
              <w:right w:val="single" w:sz="6" w:space="0" w:color="auto"/>
            </w:tcBorders>
          </w:tcPr>
          <w:p w14:paraId="019546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Искры, возникающие вследствие накопления статического электричества, в том числе при работе во взрыво-пожароопасной среде</w:t>
            </w:r>
          </w:p>
        </w:tc>
        <w:tc>
          <w:tcPr>
            <w:tcW w:w="540" w:type="dxa"/>
            <w:vMerge w:val="restart"/>
            <w:tcBorders>
              <w:top w:val="single" w:sz="6" w:space="0" w:color="auto"/>
              <w:left w:val="single" w:sz="6" w:space="0" w:color="auto"/>
              <w:bottom w:val="nil"/>
              <w:right w:val="single" w:sz="6" w:space="0" w:color="auto"/>
            </w:tcBorders>
          </w:tcPr>
          <w:p w14:paraId="56B541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27.6</w:t>
            </w:r>
          </w:p>
        </w:tc>
        <w:tc>
          <w:tcPr>
            <w:tcW w:w="2250" w:type="dxa"/>
            <w:vMerge w:val="restart"/>
            <w:tcBorders>
              <w:top w:val="single" w:sz="6" w:space="0" w:color="auto"/>
              <w:left w:val="single" w:sz="6" w:space="0" w:color="auto"/>
              <w:bottom w:val="nil"/>
              <w:right w:val="single" w:sz="6" w:space="0" w:color="auto"/>
            </w:tcBorders>
          </w:tcPr>
          <w:p w14:paraId="028C3E0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Ожог, пожар или взрыв при искровом зажигании взрыво-пожароопасной среды</w:t>
            </w:r>
          </w:p>
        </w:tc>
        <w:tc>
          <w:tcPr>
            <w:tcW w:w="630" w:type="dxa"/>
            <w:tcBorders>
              <w:top w:val="single" w:sz="6" w:space="0" w:color="auto"/>
              <w:left w:val="single" w:sz="6" w:space="0" w:color="auto"/>
              <w:bottom w:val="single" w:sz="6" w:space="0" w:color="auto"/>
              <w:right w:val="single" w:sz="6" w:space="0" w:color="auto"/>
            </w:tcBorders>
          </w:tcPr>
          <w:p w14:paraId="59335B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27.6.1.</w:t>
            </w:r>
          </w:p>
        </w:tc>
        <w:tc>
          <w:tcPr>
            <w:tcW w:w="3510" w:type="dxa"/>
            <w:tcBorders>
              <w:top w:val="single" w:sz="6" w:space="0" w:color="auto"/>
              <w:left w:val="single" w:sz="6" w:space="0" w:color="auto"/>
              <w:bottom w:val="single" w:sz="6" w:space="0" w:color="auto"/>
              <w:right w:val="single" w:sz="6" w:space="0" w:color="auto"/>
            </w:tcBorders>
          </w:tcPr>
          <w:p w14:paraId="2249D4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 соблюдение требований охраны труда</w:t>
            </w:r>
          </w:p>
        </w:tc>
      </w:tr>
      <w:tr w:rsidR="00B2491F" w14:paraId="712B8E9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0D6B5F5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6B353F4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74C898B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E97D1A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15251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27.6.2.</w:t>
            </w:r>
          </w:p>
        </w:tc>
        <w:tc>
          <w:tcPr>
            <w:tcW w:w="3510" w:type="dxa"/>
            <w:tcBorders>
              <w:top w:val="single" w:sz="6" w:space="0" w:color="auto"/>
              <w:left w:val="single" w:sz="6" w:space="0" w:color="auto"/>
              <w:bottom w:val="single" w:sz="6" w:space="0" w:color="auto"/>
              <w:right w:val="single" w:sz="6" w:space="0" w:color="auto"/>
            </w:tcBorders>
          </w:tcPr>
          <w:p w14:paraId="3E161B8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знаков безопасности, исключение источников новообразования во взрыво-пожароопасной среде</w:t>
            </w:r>
          </w:p>
        </w:tc>
      </w:tr>
      <w:tr w:rsidR="00B2491F" w14:paraId="6F445BC6" w14:textId="77777777">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14:paraId="2F0940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14:paraId="10EF964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Наведенное напряжение в отключенной электрической цепи (электромагнитное воздействие параллельной воздушной электрической линии или электричества, циркулирующего в контактной сети)</w:t>
            </w:r>
          </w:p>
        </w:tc>
        <w:tc>
          <w:tcPr>
            <w:tcW w:w="540" w:type="dxa"/>
            <w:tcBorders>
              <w:top w:val="single" w:sz="6" w:space="0" w:color="auto"/>
              <w:left w:val="single" w:sz="6" w:space="0" w:color="auto"/>
              <w:bottom w:val="single" w:sz="6" w:space="0" w:color="auto"/>
              <w:right w:val="single" w:sz="6" w:space="0" w:color="auto"/>
            </w:tcBorders>
          </w:tcPr>
          <w:p w14:paraId="5263EC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27.7</w:t>
            </w:r>
          </w:p>
        </w:tc>
        <w:tc>
          <w:tcPr>
            <w:tcW w:w="2250" w:type="dxa"/>
            <w:tcBorders>
              <w:top w:val="single" w:sz="6" w:space="0" w:color="auto"/>
              <w:left w:val="single" w:sz="6" w:space="0" w:color="auto"/>
              <w:bottom w:val="single" w:sz="6" w:space="0" w:color="auto"/>
              <w:right w:val="single" w:sz="6" w:space="0" w:color="auto"/>
            </w:tcBorders>
          </w:tcPr>
          <w:p w14:paraId="5E84BAC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Поражение электрическим током</w:t>
            </w:r>
          </w:p>
        </w:tc>
        <w:tc>
          <w:tcPr>
            <w:tcW w:w="630" w:type="dxa"/>
            <w:tcBorders>
              <w:top w:val="single" w:sz="6" w:space="0" w:color="auto"/>
              <w:left w:val="single" w:sz="6" w:space="0" w:color="auto"/>
              <w:bottom w:val="single" w:sz="6" w:space="0" w:color="auto"/>
              <w:right w:val="single" w:sz="6" w:space="0" w:color="auto"/>
            </w:tcBorders>
          </w:tcPr>
          <w:p w14:paraId="24FE42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27.7.1.</w:t>
            </w:r>
          </w:p>
        </w:tc>
        <w:tc>
          <w:tcPr>
            <w:tcW w:w="3510" w:type="dxa"/>
            <w:tcBorders>
              <w:top w:val="single" w:sz="6" w:space="0" w:color="auto"/>
              <w:left w:val="single" w:sz="6" w:space="0" w:color="auto"/>
              <w:bottom w:val="single" w:sz="6" w:space="0" w:color="auto"/>
              <w:right w:val="single" w:sz="6" w:space="0" w:color="auto"/>
            </w:tcBorders>
          </w:tcPr>
          <w:p w14:paraId="493AC9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rsidR="00B2491F" w14:paraId="3F047362" w14:textId="77777777">
        <w:tblPrEx>
          <w:tblCellMar>
            <w:top w:w="0" w:type="dxa"/>
            <w:left w:w="0" w:type="dxa"/>
            <w:bottom w:w="0" w:type="dxa"/>
            <w:right w:w="0" w:type="dxa"/>
          </w:tblCellMar>
        </w:tblPrEx>
        <w:trPr>
          <w:jc w:val="center"/>
        </w:trPr>
        <w:tc>
          <w:tcPr>
            <w:tcW w:w="540" w:type="dxa"/>
            <w:vMerge w:val="restart"/>
            <w:tcBorders>
              <w:top w:val="single" w:sz="6" w:space="0" w:color="auto"/>
              <w:left w:val="single" w:sz="6" w:space="0" w:color="auto"/>
              <w:bottom w:val="nil"/>
              <w:right w:val="single" w:sz="6" w:space="0" w:color="auto"/>
            </w:tcBorders>
          </w:tcPr>
          <w:p w14:paraId="2C819D0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w:t>
            </w:r>
          </w:p>
        </w:tc>
        <w:tc>
          <w:tcPr>
            <w:tcW w:w="1530" w:type="dxa"/>
            <w:vMerge w:val="restart"/>
            <w:tcBorders>
              <w:top w:val="single" w:sz="6" w:space="0" w:color="auto"/>
              <w:left w:val="single" w:sz="6" w:space="0" w:color="auto"/>
              <w:bottom w:val="nil"/>
              <w:right w:val="single" w:sz="6" w:space="0" w:color="auto"/>
            </w:tcBorders>
          </w:tcPr>
          <w:p w14:paraId="03714D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Насилие от враждебно-настроенных работников/третьих лиц</w:t>
            </w:r>
          </w:p>
        </w:tc>
        <w:tc>
          <w:tcPr>
            <w:tcW w:w="540" w:type="dxa"/>
            <w:vMerge w:val="restart"/>
            <w:tcBorders>
              <w:top w:val="single" w:sz="6" w:space="0" w:color="auto"/>
              <w:left w:val="single" w:sz="6" w:space="0" w:color="auto"/>
              <w:bottom w:val="nil"/>
              <w:right w:val="single" w:sz="6" w:space="0" w:color="auto"/>
            </w:tcBorders>
          </w:tcPr>
          <w:p w14:paraId="2CA72C6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w:t>
            </w:r>
          </w:p>
        </w:tc>
        <w:tc>
          <w:tcPr>
            <w:tcW w:w="2250" w:type="dxa"/>
            <w:vMerge w:val="restart"/>
            <w:tcBorders>
              <w:top w:val="single" w:sz="6" w:space="0" w:color="auto"/>
              <w:left w:val="single" w:sz="6" w:space="0" w:color="auto"/>
              <w:bottom w:val="nil"/>
              <w:right w:val="single" w:sz="6" w:space="0" w:color="auto"/>
            </w:tcBorders>
          </w:tcPr>
          <w:p w14:paraId="245EEB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Психофизическая нагрузка</w:t>
            </w:r>
          </w:p>
        </w:tc>
        <w:tc>
          <w:tcPr>
            <w:tcW w:w="630" w:type="dxa"/>
            <w:tcBorders>
              <w:top w:val="single" w:sz="6" w:space="0" w:color="auto"/>
              <w:left w:val="single" w:sz="6" w:space="0" w:color="auto"/>
              <w:bottom w:val="single" w:sz="6" w:space="0" w:color="auto"/>
              <w:right w:val="single" w:sz="6" w:space="0" w:color="auto"/>
            </w:tcBorders>
          </w:tcPr>
          <w:p w14:paraId="6882E1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28.1.1</w:t>
            </w:r>
          </w:p>
        </w:tc>
        <w:tc>
          <w:tcPr>
            <w:tcW w:w="3510" w:type="dxa"/>
            <w:tcBorders>
              <w:top w:val="single" w:sz="6" w:space="0" w:color="auto"/>
              <w:left w:val="single" w:sz="6" w:space="0" w:color="auto"/>
              <w:bottom w:val="single" w:sz="6" w:space="0" w:color="auto"/>
              <w:right w:val="single" w:sz="6" w:space="0" w:color="auto"/>
            </w:tcBorders>
          </w:tcPr>
          <w:p w14:paraId="000AF2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нежелательных контактов при выполнении работ</w:t>
            </w:r>
          </w:p>
        </w:tc>
      </w:tr>
      <w:tr w:rsidR="00B2491F" w14:paraId="5874168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8CB3A4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78704A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1C9DB6D"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7F3A1E4"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89671A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28.1.2</w:t>
            </w:r>
          </w:p>
        </w:tc>
        <w:tc>
          <w:tcPr>
            <w:tcW w:w="3510" w:type="dxa"/>
            <w:tcBorders>
              <w:top w:val="single" w:sz="6" w:space="0" w:color="auto"/>
              <w:left w:val="single" w:sz="6" w:space="0" w:color="auto"/>
              <w:bottom w:val="single" w:sz="6" w:space="0" w:color="auto"/>
              <w:right w:val="single" w:sz="6" w:space="0" w:color="auto"/>
            </w:tcBorders>
          </w:tcPr>
          <w:p w14:paraId="4E922A7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Определение задач и ответственности</w:t>
            </w:r>
          </w:p>
        </w:tc>
      </w:tr>
      <w:tr w:rsidR="00B2491F" w14:paraId="72626701"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7891508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9CBEF5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1FA9A66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4A61E0D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7FB51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28.1.3</w:t>
            </w:r>
          </w:p>
        </w:tc>
        <w:tc>
          <w:tcPr>
            <w:tcW w:w="3510" w:type="dxa"/>
            <w:tcBorders>
              <w:top w:val="single" w:sz="6" w:space="0" w:color="auto"/>
              <w:left w:val="single" w:sz="6" w:space="0" w:color="auto"/>
              <w:bottom w:val="single" w:sz="6" w:space="0" w:color="auto"/>
              <w:right w:val="single" w:sz="6" w:space="0" w:color="auto"/>
            </w:tcBorders>
          </w:tcPr>
          <w:p w14:paraId="6F783A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Учет, анализ и оценка инцидентов</w:t>
            </w:r>
          </w:p>
        </w:tc>
      </w:tr>
      <w:tr w:rsidR="00B2491F" w14:paraId="1BF52A28"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44167E1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2DEFDB0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5B339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79F509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5E411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28.1.4</w:t>
            </w:r>
          </w:p>
        </w:tc>
        <w:tc>
          <w:tcPr>
            <w:tcW w:w="3510" w:type="dxa"/>
            <w:tcBorders>
              <w:top w:val="single" w:sz="6" w:space="0" w:color="auto"/>
              <w:left w:val="single" w:sz="6" w:space="0" w:color="auto"/>
              <w:bottom w:val="single" w:sz="6" w:space="0" w:color="auto"/>
              <w:right w:val="single" w:sz="6" w:space="0" w:color="auto"/>
            </w:tcBorders>
          </w:tcPr>
          <w:p w14:paraId="397A17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Пространственное разделение</w:t>
            </w:r>
          </w:p>
        </w:tc>
      </w:tr>
      <w:tr w:rsidR="00B2491F" w14:paraId="5A0C0C6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275EFD7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022DF21C"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7ADBAA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1EDF093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6D7069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28.1.5</w:t>
            </w:r>
          </w:p>
        </w:tc>
        <w:tc>
          <w:tcPr>
            <w:tcW w:w="3510" w:type="dxa"/>
            <w:tcBorders>
              <w:top w:val="single" w:sz="6" w:space="0" w:color="auto"/>
              <w:left w:val="single" w:sz="6" w:space="0" w:color="auto"/>
              <w:bottom w:val="single" w:sz="6" w:space="0" w:color="auto"/>
              <w:right w:val="single" w:sz="6" w:space="0" w:color="auto"/>
            </w:tcBorders>
          </w:tcPr>
          <w:p w14:paraId="0C98B95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Достаточное для выполнения работы и не раздражающее по яркости освещение</w:t>
            </w:r>
          </w:p>
        </w:tc>
      </w:tr>
      <w:tr w:rsidR="00B2491F" w14:paraId="53C3BA6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B44FA01"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4037B46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340FDA0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5F2C5B3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3B445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28.1.6</w:t>
            </w:r>
          </w:p>
        </w:tc>
        <w:tc>
          <w:tcPr>
            <w:tcW w:w="3510" w:type="dxa"/>
            <w:tcBorders>
              <w:top w:val="single" w:sz="6" w:space="0" w:color="auto"/>
              <w:left w:val="single" w:sz="6" w:space="0" w:color="auto"/>
              <w:bottom w:val="single" w:sz="6" w:space="0" w:color="auto"/>
              <w:right w:val="single" w:sz="6" w:space="0" w:color="auto"/>
            </w:tcBorders>
          </w:tcPr>
          <w:p w14:paraId="75EB02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видеонаблюдения за рабочей зоной и устройство сигнализации ("тревожные кнопки")</w:t>
            </w:r>
          </w:p>
        </w:tc>
      </w:tr>
      <w:tr w:rsidR="00B2491F" w14:paraId="5FF8728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16D211D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403A04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6A289397"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31B2F2DB"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391B7D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28.1.7</w:t>
            </w:r>
          </w:p>
        </w:tc>
        <w:tc>
          <w:tcPr>
            <w:tcW w:w="3510" w:type="dxa"/>
            <w:tcBorders>
              <w:top w:val="single" w:sz="6" w:space="0" w:color="auto"/>
              <w:left w:val="single" w:sz="6" w:space="0" w:color="auto"/>
              <w:bottom w:val="single" w:sz="6" w:space="0" w:color="auto"/>
              <w:right w:val="single" w:sz="6" w:space="0" w:color="auto"/>
            </w:tcBorders>
          </w:tcPr>
          <w:p w14:paraId="6EB2E4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Обучение сотрудников методам выхода из конфликтных ситуаций</w:t>
            </w:r>
          </w:p>
        </w:tc>
      </w:tr>
      <w:tr w:rsidR="00B2491F" w14:paraId="337E0556"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594DD69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1A2E583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7EFBFFE3"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24949E9A"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4954C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28.1.8</w:t>
            </w:r>
          </w:p>
        </w:tc>
        <w:tc>
          <w:tcPr>
            <w:tcW w:w="3510" w:type="dxa"/>
            <w:tcBorders>
              <w:top w:val="single" w:sz="6" w:space="0" w:color="auto"/>
              <w:left w:val="single" w:sz="6" w:space="0" w:color="auto"/>
              <w:bottom w:val="single" w:sz="6" w:space="0" w:color="auto"/>
              <w:right w:val="single" w:sz="6" w:space="0" w:color="auto"/>
            </w:tcBorders>
          </w:tcPr>
          <w:p w14:paraId="1EA8241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Защита доступа к особо </w:t>
            </w:r>
            <w:r>
              <w:rPr>
                <w:rFonts w:ascii="Times New Roman" w:hAnsi="Times New Roman"/>
                <w:sz w:val="24"/>
                <w:szCs w:val="24"/>
              </w:rPr>
              <w:lastRenderedPageBreak/>
              <w:t>ценным вещам, документам, в том числе с применением темпокасс</w:t>
            </w:r>
          </w:p>
        </w:tc>
      </w:tr>
      <w:tr w:rsidR="00B2491F" w14:paraId="19E301D9"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nil"/>
              <w:right w:val="single" w:sz="6" w:space="0" w:color="auto"/>
            </w:tcBorders>
          </w:tcPr>
          <w:p w14:paraId="049F92CE"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nil"/>
              <w:right w:val="single" w:sz="6" w:space="0" w:color="auto"/>
            </w:tcBorders>
          </w:tcPr>
          <w:p w14:paraId="78CFA526"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nil"/>
              <w:right w:val="single" w:sz="6" w:space="0" w:color="auto"/>
            </w:tcBorders>
          </w:tcPr>
          <w:p w14:paraId="50FFAB79"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nil"/>
              <w:right w:val="single" w:sz="6" w:space="0" w:color="auto"/>
            </w:tcBorders>
          </w:tcPr>
          <w:p w14:paraId="7B6226C8"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F76C1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28.1.9</w:t>
            </w:r>
          </w:p>
        </w:tc>
        <w:tc>
          <w:tcPr>
            <w:tcW w:w="3510" w:type="dxa"/>
            <w:tcBorders>
              <w:top w:val="single" w:sz="6" w:space="0" w:color="auto"/>
              <w:left w:val="single" w:sz="6" w:space="0" w:color="auto"/>
              <w:bottom w:val="single" w:sz="6" w:space="0" w:color="auto"/>
              <w:right w:val="single" w:sz="6" w:space="0" w:color="auto"/>
            </w:tcBorders>
          </w:tcPr>
          <w:p w14:paraId="09DA61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Прохождение обучения по оказанию первой помощи</w:t>
            </w:r>
          </w:p>
        </w:tc>
      </w:tr>
      <w:tr w:rsidR="00B2491F" w14:paraId="50510602" w14:textId="77777777">
        <w:tblPrEx>
          <w:tblCellMar>
            <w:top w:w="0" w:type="dxa"/>
            <w:left w:w="0" w:type="dxa"/>
            <w:bottom w:w="0" w:type="dxa"/>
            <w:right w:w="0" w:type="dxa"/>
          </w:tblCellMar>
        </w:tblPrEx>
        <w:trPr>
          <w:jc w:val="center"/>
        </w:trPr>
        <w:tc>
          <w:tcPr>
            <w:tcW w:w="540" w:type="dxa"/>
            <w:vMerge/>
            <w:tcBorders>
              <w:top w:val="nil"/>
              <w:left w:val="single" w:sz="6" w:space="0" w:color="auto"/>
              <w:bottom w:val="single" w:sz="6" w:space="0" w:color="auto"/>
              <w:right w:val="single" w:sz="6" w:space="0" w:color="auto"/>
            </w:tcBorders>
          </w:tcPr>
          <w:p w14:paraId="34CA91F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1530" w:type="dxa"/>
            <w:vMerge/>
            <w:tcBorders>
              <w:top w:val="nil"/>
              <w:left w:val="single" w:sz="6" w:space="0" w:color="auto"/>
              <w:bottom w:val="single" w:sz="6" w:space="0" w:color="auto"/>
              <w:right w:val="single" w:sz="6" w:space="0" w:color="auto"/>
            </w:tcBorders>
          </w:tcPr>
          <w:p w14:paraId="5A4D6F30"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540" w:type="dxa"/>
            <w:vMerge/>
            <w:tcBorders>
              <w:top w:val="nil"/>
              <w:left w:val="single" w:sz="6" w:space="0" w:color="auto"/>
              <w:bottom w:val="single" w:sz="6" w:space="0" w:color="auto"/>
              <w:right w:val="single" w:sz="6" w:space="0" w:color="auto"/>
            </w:tcBorders>
          </w:tcPr>
          <w:p w14:paraId="67AF7DD2"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527AC505" w14:textId="77777777" w:rsidR="00B2491F" w:rsidRDefault="00B2491F">
            <w:pPr>
              <w:widowControl w:val="0"/>
              <w:autoSpaceDE w:val="0"/>
              <w:autoSpaceDN w:val="0"/>
              <w:adjustRightInd w:val="0"/>
              <w:spacing w:after="0" w:line="240" w:lineRule="auto"/>
              <w:rPr>
                <w:rFonts w:ascii="Times New Roman" w:hAnsi="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AE5219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28.1.10</w:t>
            </w:r>
          </w:p>
        </w:tc>
        <w:tc>
          <w:tcPr>
            <w:tcW w:w="3510" w:type="dxa"/>
            <w:tcBorders>
              <w:top w:val="single" w:sz="6" w:space="0" w:color="auto"/>
              <w:left w:val="single" w:sz="6" w:space="0" w:color="auto"/>
              <w:bottom w:val="single" w:sz="6" w:space="0" w:color="auto"/>
              <w:right w:val="single" w:sz="6" w:space="0" w:color="auto"/>
            </w:tcBorders>
          </w:tcPr>
          <w:p w14:paraId="5346705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одиночной работы, мониторинг (постоянный или периодический через заданное время) с контактом с одиночными работниками</w:t>
            </w:r>
          </w:p>
        </w:tc>
      </w:tr>
    </w:tbl>
    <w:p w14:paraId="4F606859"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408FEE35"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2</w:t>
      </w:r>
    </w:p>
    <w:p w14:paraId="6CB232DB"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Примерному положению</w:t>
      </w:r>
    </w:p>
    <w:p w14:paraId="0B55DFF7"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 системе управления охраной труда,</w:t>
      </w:r>
    </w:p>
    <w:p w14:paraId="787DC97D"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утвержденному приказом Министерства</w:t>
      </w:r>
    </w:p>
    <w:p w14:paraId="0CA7BA8C"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труда и социальной защиты</w:t>
      </w:r>
    </w:p>
    <w:p w14:paraId="19AC4356"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009FEFBF" w14:textId="77777777" w:rsidR="00B2491F" w:rsidRDefault="00B2491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29 октября 2021 г. N 776н</w:t>
      </w:r>
    </w:p>
    <w:p w14:paraId="12BD1A07"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7B9C3563" w14:textId="77777777" w:rsidR="00B2491F" w:rsidRDefault="00B2491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ПРИМЕРНЫЙ ПЕРЕЧЕНЬ РАБОТ ПОВЫШЕННОЙ ОПАСНОСТИ, К КОТОРЫМ ПРЕДЪЯВЛЯЮТСЯ ОТДЕЛЬНЫЕ ТРЕБОВАНИЯ ПО ОРГАНИЗАЦИИ РАБОТ И ОБУЧЕНИЮ РАБОТНИКОВ</w:t>
      </w:r>
    </w:p>
    <w:p w14:paraId="32B9212C" w14:textId="77777777" w:rsidR="00B2491F" w:rsidRDefault="00B2491F">
      <w:pPr>
        <w:widowControl w:val="0"/>
        <w:autoSpaceDE w:val="0"/>
        <w:autoSpaceDN w:val="0"/>
        <w:adjustRightInd w:val="0"/>
        <w:spacing w:after="0" w:line="240" w:lineRule="auto"/>
        <w:rPr>
          <w:rFonts w:ascii="Times New Roman" w:hAnsi="Times New Roman"/>
          <w:sz w:val="24"/>
          <w:szCs w:val="24"/>
        </w:rPr>
      </w:pPr>
    </w:p>
    <w:p w14:paraId="033A5D25" w14:textId="77777777" w:rsidR="00B2491F" w:rsidRDefault="00B2491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810"/>
        <w:gridCol w:w="2970"/>
        <w:gridCol w:w="5220"/>
      </w:tblGrid>
      <w:tr w:rsidR="00B2491F" w14:paraId="38AB9B2D"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11404D8"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п/п</w:t>
            </w:r>
          </w:p>
        </w:tc>
        <w:tc>
          <w:tcPr>
            <w:tcW w:w="2970" w:type="dxa"/>
            <w:tcBorders>
              <w:top w:val="single" w:sz="6" w:space="0" w:color="auto"/>
              <w:left w:val="single" w:sz="6" w:space="0" w:color="auto"/>
              <w:bottom w:val="single" w:sz="6" w:space="0" w:color="auto"/>
              <w:right w:val="single" w:sz="6" w:space="0" w:color="auto"/>
            </w:tcBorders>
          </w:tcPr>
          <w:p w14:paraId="280AB959"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работ</w:t>
            </w:r>
          </w:p>
        </w:tc>
        <w:tc>
          <w:tcPr>
            <w:tcW w:w="5220" w:type="dxa"/>
            <w:tcBorders>
              <w:top w:val="single" w:sz="6" w:space="0" w:color="auto"/>
              <w:left w:val="single" w:sz="6" w:space="0" w:color="auto"/>
              <w:bottom w:val="single" w:sz="6" w:space="0" w:color="auto"/>
              <w:right w:val="single" w:sz="6" w:space="0" w:color="auto"/>
            </w:tcBorders>
          </w:tcPr>
          <w:p w14:paraId="3E7564DF" w14:textId="77777777" w:rsidR="00B2491F" w:rsidRDefault="00B249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Разновидности работ</w:t>
            </w:r>
          </w:p>
        </w:tc>
      </w:tr>
      <w:tr w:rsidR="00B2491F" w14:paraId="53C3B171"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A6CD0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2970" w:type="dxa"/>
            <w:tcBorders>
              <w:top w:val="single" w:sz="6" w:space="0" w:color="auto"/>
              <w:left w:val="single" w:sz="6" w:space="0" w:color="auto"/>
              <w:bottom w:val="single" w:sz="6" w:space="0" w:color="auto"/>
              <w:right w:val="single" w:sz="6" w:space="0" w:color="auto"/>
            </w:tcBorders>
          </w:tcPr>
          <w:p w14:paraId="2B9554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Земляные работы</w:t>
            </w:r>
          </w:p>
        </w:tc>
        <w:tc>
          <w:tcPr>
            <w:tcW w:w="5220" w:type="dxa"/>
            <w:tcBorders>
              <w:top w:val="single" w:sz="6" w:space="0" w:color="auto"/>
              <w:left w:val="single" w:sz="6" w:space="0" w:color="auto"/>
              <w:bottom w:val="single" w:sz="6" w:space="0" w:color="auto"/>
              <w:right w:val="single" w:sz="6" w:space="0" w:color="auto"/>
            </w:tcBorders>
          </w:tcPr>
          <w:p w14:paraId="1ADD3E2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Земляные работы в зоне расположения подземных энергетических сетей, газопроводов, нефтепроводов, других подземных коммуникаций и объектов;</w:t>
            </w:r>
          </w:p>
          <w:p w14:paraId="34A5E3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Земляные работы на участках с патогенным заражением почвы (свалки, скотомогильники и другие), в охранных зонах подземных электрических сетей, газопровода, нефтепровода, нефтепродуктопровода и других опасных подземных коммуникаций;</w:t>
            </w:r>
          </w:p>
          <w:p w14:paraId="5B06A8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 Земляные работы в зоне расположения подземных газопроводов, нефтепроводов и других аналогичных подземных коммуникаций и объектов;</w:t>
            </w:r>
          </w:p>
          <w:p w14:paraId="298B5A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1.4. Земляные работы в котлованах, на откосах и склонах;</w:t>
            </w:r>
          </w:p>
          <w:p w14:paraId="6214ED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 Рытье котлованов, траншей глубиной более 1,5 м и производство работ в них;</w:t>
            </w:r>
          </w:p>
          <w:p w14:paraId="57F7A94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 Земляные работы на трамвайных путях;</w:t>
            </w:r>
          </w:p>
          <w:p w14:paraId="532529D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 Земляные работы на сетях и сооружениях водоснабжения и водоотведения.</w:t>
            </w:r>
          </w:p>
        </w:tc>
      </w:tr>
      <w:tr w:rsidR="00B2491F" w14:paraId="25CB4542"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nil"/>
              <w:right w:val="single" w:sz="6" w:space="0" w:color="auto"/>
            </w:tcBorders>
          </w:tcPr>
          <w:p w14:paraId="157B11B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w:t>
            </w:r>
          </w:p>
        </w:tc>
        <w:tc>
          <w:tcPr>
            <w:tcW w:w="2970" w:type="dxa"/>
            <w:tcBorders>
              <w:top w:val="single" w:sz="6" w:space="0" w:color="auto"/>
              <w:left w:val="single" w:sz="6" w:space="0" w:color="auto"/>
              <w:bottom w:val="nil"/>
              <w:right w:val="single" w:sz="6" w:space="0" w:color="auto"/>
            </w:tcBorders>
          </w:tcPr>
          <w:p w14:paraId="2D62A4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Ремонтные, монтажные и демонтажные работы</w:t>
            </w:r>
          </w:p>
        </w:tc>
        <w:tc>
          <w:tcPr>
            <w:tcW w:w="5220" w:type="dxa"/>
            <w:tcBorders>
              <w:top w:val="single" w:sz="6" w:space="0" w:color="auto"/>
              <w:left w:val="single" w:sz="6" w:space="0" w:color="auto"/>
              <w:bottom w:val="nil"/>
              <w:right w:val="single" w:sz="6" w:space="0" w:color="auto"/>
            </w:tcBorders>
          </w:tcPr>
          <w:p w14:paraId="3C56E70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 Работы по разборке (обрушению) зданий и сооружений, а также по укреплению и восстановлению аварийных частей и элементов зданий и сооружений;</w:t>
            </w:r>
          </w:p>
          <w:p w14:paraId="6CE93DB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 Монтаж и демонтаж оборудования (включая технологическое оборудование);</w:t>
            </w:r>
          </w:p>
          <w:p w14:paraId="4AF0CD2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 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14:paraId="12FC066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 Ремонтные и монтажные работ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14:paraId="698E42B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 Строительные, монтажные и ремонтные работы на высоте без применения инвентарных лесов и подмостей;</w:t>
            </w:r>
          </w:p>
          <w:p w14:paraId="11A2EB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 Ремонт трубопроводов пара и горячей воды технологического оборудования;</w:t>
            </w:r>
          </w:p>
          <w:p w14:paraId="3229F4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 Работы по ремонту трубопроводов пара и горячей воды;</w:t>
            </w:r>
          </w:p>
          <w:p w14:paraId="0E8F81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 Работы по очистке и ремонту воздуховодов, воздухоотводов, фильтров и вентиляторов вытяжных систем вентиляции химических лабораторий, складов и других помещений, в которых хранятся сильнодействующие химические и другие опасные вещества;</w:t>
            </w:r>
          </w:p>
          <w:p w14:paraId="32717B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2.9. Ремонт грузоподъемных машин (кроме колесных и гусеничных самоходных), крановых тележек, подкрановых путей;</w:t>
            </w:r>
          </w:p>
          <w:p w14:paraId="46AB9FB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2.10. Ремонт вращающихся механизмов;</w:t>
            </w:r>
          </w:p>
          <w:p w14:paraId="411A216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 Теплоизоляционные работы, нанесение антикоррозийных покрытий;</w:t>
            </w:r>
          </w:p>
          <w:p w14:paraId="2280D0B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 Нанесение антикоррозионных покрытий;</w:t>
            </w:r>
          </w:p>
          <w:p w14:paraId="42D434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2.13. Техническое обслуживание и ремонт объектов теплоснабжения и теплопотребляющих установок;</w:t>
            </w:r>
          </w:p>
          <w:p w14:paraId="61F4D6A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2.14. Проведение ремонтных работ при эксплуатации теплоиспользующих установок, </w:t>
            </w:r>
            <w:r>
              <w:rPr>
                <w:rFonts w:ascii="Times New Roman" w:hAnsi="Times New Roman"/>
                <w:sz w:val="24"/>
                <w:szCs w:val="24"/>
              </w:rPr>
              <w:lastRenderedPageBreak/>
              <w:t>тепловых сетей и оборудования;</w:t>
            </w:r>
          </w:p>
          <w:p w14:paraId="08DB219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2.15. Ремонтные, монтажные, наладочные, строительные работы в цехах и на территории организации, эксплуатирующей опасные производственные объекты;</w:t>
            </w:r>
          </w:p>
          <w:p w14:paraId="59A4EA7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2.16. Осуществление текущего ремонта, демонтажа оборудования, а также производство ремонтных или каких-либо строительно-монтажных работ при наличии опасных факторов действующего опасного производственного объекта;</w:t>
            </w:r>
          </w:p>
          <w:p w14:paraId="26C4733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2.17. Монтаж оборудования, трубопроводов и воздухопроводов в охранных зонах воздушных линий электропередачи, газопроводов, а также складов легковоспламеняющихся или горючих жидкостей, горючих или сжиженных газов;</w:t>
            </w:r>
          </w:p>
          <w:p w14:paraId="5984A2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2.18. 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14:paraId="504C98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2.19.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14:paraId="258B7E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2.20. Работы по ремонту оборудования и трубопроводов, в которых обращаются (транспортируются) опасные химические вещества;</w:t>
            </w:r>
          </w:p>
          <w:p w14:paraId="7379E1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2.21. Монтаж трамвайных путей;</w:t>
            </w:r>
          </w:p>
        </w:tc>
      </w:tr>
      <w:tr w:rsidR="00B2491F" w14:paraId="67A7477A" w14:textId="77777777">
        <w:tblPrEx>
          <w:tblCellMar>
            <w:top w:w="0" w:type="dxa"/>
            <w:left w:w="0" w:type="dxa"/>
            <w:bottom w:w="0" w:type="dxa"/>
            <w:right w:w="0" w:type="dxa"/>
          </w:tblCellMar>
        </w:tblPrEx>
        <w:trPr>
          <w:jc w:val="center"/>
        </w:trPr>
        <w:tc>
          <w:tcPr>
            <w:tcW w:w="810" w:type="dxa"/>
            <w:tcBorders>
              <w:top w:val="nil"/>
              <w:left w:val="single" w:sz="6" w:space="0" w:color="auto"/>
              <w:bottom w:val="single" w:sz="6" w:space="0" w:color="auto"/>
              <w:right w:val="single" w:sz="6" w:space="0" w:color="auto"/>
            </w:tcBorders>
          </w:tcPr>
          <w:p w14:paraId="022CC34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2970" w:type="dxa"/>
            <w:tcBorders>
              <w:top w:val="nil"/>
              <w:left w:val="single" w:sz="6" w:space="0" w:color="auto"/>
              <w:bottom w:val="single" w:sz="6" w:space="0" w:color="auto"/>
              <w:right w:val="single" w:sz="6" w:space="0" w:color="auto"/>
            </w:tcBorders>
          </w:tcPr>
          <w:p w14:paraId="0A4C4D8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220" w:type="dxa"/>
            <w:tcBorders>
              <w:top w:val="nil"/>
              <w:left w:val="single" w:sz="6" w:space="0" w:color="auto"/>
              <w:bottom w:val="single" w:sz="6" w:space="0" w:color="auto"/>
              <w:right w:val="single" w:sz="6" w:space="0" w:color="auto"/>
            </w:tcBorders>
          </w:tcPr>
          <w:p w14:paraId="2C4688D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2.22. Огневые работы (включая временные огневые работы) Временные огневые работы, связанные с аварийно-восстановительным ремонтом техники, оборудования, резкой и отогреванием оборудования и коммуникаций и работы во взрывоопасных и пожароопасных помещениях;</w:t>
            </w:r>
          </w:p>
          <w:p w14:paraId="28FB65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2.23. Работы по монтажу, демонтажу, ремонту и профилактическому обслуживанию грузоподъемных кранов, лифтов, элеваторов, спускников, ленточных, пластинчатых и цепных конвейеров;</w:t>
            </w:r>
          </w:p>
          <w:p w14:paraId="4F6FCB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2.24. Работы по монтажу, демонтажу, ремонту, наладке и профилактическому обслуживанию технологического оборудования (агрегаты, насосы перекачки агрессивных и взрывопожарных жидкостей);</w:t>
            </w:r>
          </w:p>
          <w:p w14:paraId="0EEB341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2.25. Ремонт, очистка и ревизия колпака сушильной части бумагоделательной машины, сушильных цилиндров, метальных устройств, гидроразбивателей, вакуум-фильтров;</w:t>
            </w:r>
          </w:p>
          <w:p w14:paraId="7039E44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2.26. Ремонтные работы на электроустановках в открытых распределительных устройствах и в сетях;</w:t>
            </w:r>
          </w:p>
          <w:p w14:paraId="77F7E2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2.27. Ремонтные работы на находящихся в эксплуатации теплоиспользующих установках, тепловых сетях и тепловом оборудовании;</w:t>
            </w:r>
          </w:p>
          <w:p w14:paraId="7BC64AF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2.28. Ремонт сливо-наливного оборудования эстакад;</w:t>
            </w:r>
          </w:p>
          <w:p w14:paraId="0136BF2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2.29. Зачистка и ремонт резервуаров;</w:t>
            </w:r>
          </w:p>
          <w:p w14:paraId="2C4ED6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2.30. Ремонтные работы внутри диффузионных аппаратов;</w:t>
            </w:r>
          </w:p>
          <w:p w14:paraId="678A25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2.31. Работы, связанные со спуском работников в приемные воронки питателей технологического оборудования, силосы и бункера для их осмотра или ремонта;</w:t>
            </w:r>
          </w:p>
          <w:p w14:paraId="39BB9D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2.32. Ремонт аммиачных холодильных установок;</w:t>
            </w:r>
          </w:p>
          <w:p w14:paraId="6D9AF3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2.33. Работы по подъему, монтажу и демонтажу тяжеловесного и крупногабаритного оборудования;</w:t>
            </w:r>
          </w:p>
          <w:p w14:paraId="6C6BBB4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2.34. Осмотр и ремонт надсушильных, подсушильных бункеров и тепловлагообменников;</w:t>
            </w:r>
          </w:p>
          <w:p w14:paraId="7BFB6B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2.35. Монтажные и ремонтные работы вблизи действующего оборудования;</w:t>
            </w:r>
          </w:p>
          <w:p w14:paraId="775CD02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2.36. Ремонт оборудования, газоходов, систем топливоподачи;</w:t>
            </w:r>
          </w:p>
          <w:p w14:paraId="3EAB8D0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2.37. Внутренний осмотр, очистка и ремонт дробильных установок, болтушек;</w:t>
            </w:r>
          </w:p>
          <w:p w14:paraId="564E9D1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2.38. Ремонтные работы в мазутном хозяйстве;</w:t>
            </w:r>
          </w:p>
          <w:p w14:paraId="20EE2B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2.39. Работы по монтажу, демонтажу и ремонту артезианских скважин и водоподъемного оборудования;</w:t>
            </w:r>
          </w:p>
          <w:p w14:paraId="6BFE9F5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2.40. Ремонтные работы, выполняемые на канализационных насосных станциях, метантенках и в других сооружениях и помещениях, при которых возможно появление взрывопожароопасных газов;</w:t>
            </w:r>
          </w:p>
          <w:p w14:paraId="22341C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2.41. Ремонт и замена арматуры и трубопроводов сильнодействующих и ядовитых веществ;</w:t>
            </w:r>
          </w:p>
          <w:p w14:paraId="4440090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2.42. Газоопасные работы, выполняемые на сетях газопотребления, связанные с проведением ремонтных работ и возобновлением пуска газа.</w:t>
            </w:r>
          </w:p>
        </w:tc>
      </w:tr>
      <w:tr w:rsidR="00B2491F" w14:paraId="79FBC8A0"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76E0FC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3.</w:t>
            </w:r>
          </w:p>
        </w:tc>
        <w:tc>
          <w:tcPr>
            <w:tcW w:w="2970" w:type="dxa"/>
            <w:tcBorders>
              <w:top w:val="single" w:sz="6" w:space="0" w:color="auto"/>
              <w:left w:val="single" w:sz="6" w:space="0" w:color="auto"/>
              <w:bottom w:val="single" w:sz="6" w:space="0" w:color="auto"/>
              <w:right w:val="single" w:sz="6" w:space="0" w:color="auto"/>
            </w:tcBorders>
          </w:tcPr>
          <w:p w14:paraId="746013D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Работы вблизи вращающихся механизмов и движущихся частей </w:t>
            </w:r>
            <w:r>
              <w:rPr>
                <w:rFonts w:ascii="Times New Roman" w:hAnsi="Times New Roman"/>
                <w:sz w:val="24"/>
                <w:szCs w:val="24"/>
              </w:rPr>
              <w:lastRenderedPageBreak/>
              <w:t>оборудования</w:t>
            </w:r>
          </w:p>
        </w:tc>
        <w:tc>
          <w:tcPr>
            <w:tcW w:w="5220" w:type="dxa"/>
            <w:tcBorders>
              <w:top w:val="single" w:sz="6" w:space="0" w:color="auto"/>
              <w:left w:val="single" w:sz="6" w:space="0" w:color="auto"/>
              <w:bottom w:val="single" w:sz="6" w:space="0" w:color="auto"/>
              <w:right w:val="single" w:sz="6" w:space="0" w:color="auto"/>
            </w:tcBorders>
          </w:tcPr>
          <w:p w14:paraId="24E520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3.1. Монтажные и ремонтные работы в непосредственной близости от открытых движущихся частей работающего оборудования </w:t>
            </w:r>
            <w:r>
              <w:rPr>
                <w:rFonts w:ascii="Times New Roman" w:hAnsi="Times New Roman"/>
                <w:sz w:val="24"/>
                <w:szCs w:val="24"/>
              </w:rPr>
              <w:lastRenderedPageBreak/>
              <w:t>(включая технологическое оборудование), а также вблизи электрических проводов, находящихся под напряжением;</w:t>
            </w:r>
          </w:p>
          <w:p w14:paraId="051EA3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 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14:paraId="0365F8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 Ремонт вращающихся механизмов.</w:t>
            </w:r>
          </w:p>
        </w:tc>
      </w:tr>
      <w:tr w:rsidR="00B2491F" w14:paraId="00E886FE"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B4C98D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4.</w:t>
            </w:r>
          </w:p>
        </w:tc>
        <w:tc>
          <w:tcPr>
            <w:tcW w:w="2970" w:type="dxa"/>
            <w:tcBorders>
              <w:top w:val="single" w:sz="6" w:space="0" w:color="auto"/>
              <w:left w:val="single" w:sz="6" w:space="0" w:color="auto"/>
              <w:bottom w:val="single" w:sz="6" w:space="0" w:color="auto"/>
              <w:right w:val="single" w:sz="6" w:space="0" w:color="auto"/>
            </w:tcBorders>
          </w:tcPr>
          <w:p w14:paraId="548F329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опасностью поражения персонала электрическим током</w:t>
            </w:r>
          </w:p>
        </w:tc>
        <w:tc>
          <w:tcPr>
            <w:tcW w:w="5220" w:type="dxa"/>
            <w:tcBorders>
              <w:top w:val="single" w:sz="6" w:space="0" w:color="auto"/>
              <w:left w:val="single" w:sz="6" w:space="0" w:color="auto"/>
              <w:bottom w:val="single" w:sz="6" w:space="0" w:color="auto"/>
              <w:right w:val="single" w:sz="6" w:space="0" w:color="auto"/>
            </w:tcBorders>
          </w:tcPr>
          <w:p w14:paraId="14957C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 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14:paraId="45DE3D7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 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14:paraId="79E9C96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 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14:paraId="18E0BB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14:paraId="008BCE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14:paraId="0E8D80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 Работа в действующих электроустановках;</w:t>
            </w:r>
          </w:p>
          <w:p w14:paraId="659824D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 Работы, выполняемые: в охранных зонах воздушных линий электропередачи, подземных газопроводов, нефтепроводов и подземных коммуникаций; на участках с патогенным заражением почвы; в зданиях или сооружениях, находящихся в аварийном состоянии;</w:t>
            </w:r>
          </w:p>
          <w:p w14:paraId="18C963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4.8. Ремонтные работы на электроустановках в открытых распределительных устройствах и в сетях.</w:t>
            </w:r>
          </w:p>
        </w:tc>
      </w:tr>
      <w:tr w:rsidR="00B2491F" w14:paraId="29FF6802"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38F7F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5.</w:t>
            </w:r>
          </w:p>
        </w:tc>
        <w:tc>
          <w:tcPr>
            <w:tcW w:w="2970" w:type="dxa"/>
            <w:tcBorders>
              <w:top w:val="single" w:sz="6" w:space="0" w:color="auto"/>
              <w:left w:val="single" w:sz="6" w:space="0" w:color="auto"/>
              <w:bottom w:val="single" w:sz="6" w:space="0" w:color="auto"/>
              <w:right w:val="single" w:sz="6" w:space="0" w:color="auto"/>
            </w:tcBorders>
          </w:tcPr>
          <w:p w14:paraId="6316CCE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на высоте</w:t>
            </w:r>
          </w:p>
        </w:tc>
        <w:tc>
          <w:tcPr>
            <w:tcW w:w="5220" w:type="dxa"/>
            <w:tcBorders>
              <w:top w:val="single" w:sz="6" w:space="0" w:color="auto"/>
              <w:left w:val="single" w:sz="6" w:space="0" w:color="auto"/>
              <w:bottom w:val="single" w:sz="6" w:space="0" w:color="auto"/>
              <w:right w:val="single" w:sz="6" w:space="0" w:color="auto"/>
            </w:tcBorders>
          </w:tcPr>
          <w:p w14:paraId="7CBEF04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 Монтажные и ремонтные работы на высоте более 1,8 м от уровня пола без применения инвентарных лесов и подмостей;</w:t>
            </w:r>
          </w:p>
          <w:p w14:paraId="441425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 Строительные, монтажные и ремонтные работы на высоте без применения инвентарных лесов и подмостей;</w:t>
            </w:r>
          </w:p>
          <w:p w14:paraId="53E93C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 Кровельные работы газопламенным способом;</w:t>
            </w:r>
          </w:p>
          <w:p w14:paraId="35CD13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 Электросварочные и газосварочные работы, выполняемые на высоте более 5 м;</w:t>
            </w:r>
          </w:p>
          <w:p w14:paraId="17834E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Электросварочные и газосварочные работы, выполняемые в замкнутых и труднодоступных пространствах (внутри оборудования, аппаратов, резервуаров, баков, в колодцах, в тоннелях, каналах и ямах), а также на высоте;</w:t>
            </w:r>
          </w:p>
          <w:p w14:paraId="2377F1C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 Окрасочные работы на высоте, выполняемые на рабочих местах рабочих местах с территориально меняющимися рабочими зонами;</w:t>
            </w:r>
          </w:p>
          <w:p w14:paraId="4B8245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5.7. Окрасочные работы крыш зданий при отсутствии ограждений по их периметру;</w:t>
            </w:r>
          </w:p>
          <w:p w14:paraId="5FA444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5.8. Судовые работы, выполняемые на высоте и за бортом;</w:t>
            </w:r>
          </w:p>
          <w:p w14:paraId="3BD5B6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5.9. Работы на высоте без применения инвентарных лесов и подмостей;</w:t>
            </w:r>
          </w:p>
          <w:p w14:paraId="10C9D50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5.10. Работы на высоте, выполняемые на нестационарных рабочих местах, в том числе работы по очистке крыш зданий от снега.</w:t>
            </w:r>
          </w:p>
        </w:tc>
      </w:tr>
      <w:tr w:rsidR="00B2491F" w14:paraId="0B84C000"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645DA1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2970" w:type="dxa"/>
            <w:tcBorders>
              <w:top w:val="single" w:sz="6" w:space="0" w:color="auto"/>
              <w:left w:val="single" w:sz="6" w:space="0" w:color="auto"/>
              <w:bottom w:val="single" w:sz="6" w:space="0" w:color="auto"/>
              <w:right w:val="single" w:sz="6" w:space="0" w:color="auto"/>
            </w:tcBorders>
          </w:tcPr>
          <w:p w14:paraId="00CD45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эксплуатацией сосудов, работающих под избыточным давлением</w:t>
            </w:r>
          </w:p>
        </w:tc>
        <w:tc>
          <w:tcPr>
            <w:tcW w:w="5220" w:type="dxa"/>
            <w:tcBorders>
              <w:top w:val="single" w:sz="6" w:space="0" w:color="auto"/>
              <w:left w:val="single" w:sz="6" w:space="0" w:color="auto"/>
              <w:bottom w:val="single" w:sz="6" w:space="0" w:color="auto"/>
              <w:right w:val="single" w:sz="6" w:space="0" w:color="auto"/>
            </w:tcBorders>
          </w:tcPr>
          <w:p w14:paraId="5DF5FD9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 Работы по ремонту трубопроводов пара и горячей воды (включая трубопроводы пара и горячей воды технологического оборудования) Работы по испытанию сосудов, работающих под давлением;</w:t>
            </w:r>
          </w:p>
          <w:p w14:paraId="410DA5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 Работы по вскрытию сосудов и трубопроводов, работающих под давлением;</w:t>
            </w:r>
          </w:p>
          <w:p w14:paraId="4382C9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 Внутренний осмотр и гидравлические испытания сосудов на складе хлора, на складе аммиачной селитры и в дозаторных.</w:t>
            </w:r>
          </w:p>
        </w:tc>
      </w:tr>
      <w:tr w:rsidR="00B2491F" w14:paraId="4423829B"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EC6838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2970" w:type="dxa"/>
            <w:tcBorders>
              <w:top w:val="single" w:sz="6" w:space="0" w:color="auto"/>
              <w:left w:val="single" w:sz="6" w:space="0" w:color="auto"/>
              <w:bottom w:val="single" w:sz="6" w:space="0" w:color="auto"/>
              <w:right w:val="single" w:sz="6" w:space="0" w:color="auto"/>
            </w:tcBorders>
          </w:tcPr>
          <w:p w14:paraId="20B005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замкнутых объемах, в ограниченных пространствах</w:t>
            </w:r>
          </w:p>
        </w:tc>
        <w:tc>
          <w:tcPr>
            <w:tcW w:w="5220" w:type="dxa"/>
            <w:tcBorders>
              <w:top w:val="single" w:sz="6" w:space="0" w:color="auto"/>
              <w:left w:val="single" w:sz="6" w:space="0" w:color="auto"/>
              <w:bottom w:val="single" w:sz="6" w:space="0" w:color="auto"/>
              <w:right w:val="single" w:sz="6" w:space="0" w:color="auto"/>
            </w:tcBorders>
          </w:tcPr>
          <w:p w14:paraId="1BC8CE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 Работы в замкнутых объемах, ограниченных пространствах и заглубленных емкостях;</w:t>
            </w:r>
          </w:p>
          <w:p w14:paraId="019DD8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 Работы, в том числе электросварочные и газосварочные, в замкнутых объемах и в ограниченных пространствах;</w:t>
            </w:r>
          </w:p>
          <w:p w14:paraId="1F82B4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 Работы в колодцах, шурфах, замкнутых, заглубленных и труднодоступных пространствах;</w:t>
            </w:r>
          </w:p>
          <w:p w14:paraId="744A62E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 Работы в колодцах, камерах, подземных коммуникациях, резервуарах, без принудительной вентиляции;</w:t>
            </w:r>
          </w:p>
          <w:p w14:paraId="64C21B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7.5. Работы, связанные с нахождением в плохо </w:t>
            </w:r>
            <w:r>
              <w:rPr>
                <w:rFonts w:ascii="Times New Roman" w:hAnsi="Times New Roman"/>
                <w:sz w:val="24"/>
                <w:szCs w:val="24"/>
              </w:rPr>
              <w:lastRenderedPageBreak/>
              <w:t>вентилируемых закрытых помещениях, колодцах, тоннелях;</w:t>
            </w:r>
          </w:p>
          <w:p w14:paraId="05AE163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 Работы, выполняемые в сушильных камерах, коллекторах, колодцах, цистернах, иных замкнутых объемах и ограниченных пространствах;</w:t>
            </w:r>
          </w:p>
          <w:p w14:paraId="02973A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7.7. Работы в колодцах, камерах, резервуарах, подземных коммуникациях, на насосных станциях без принудительной вентиляции, в опорожненных напорных водоводах и канализационных коллекторах;</w:t>
            </w:r>
          </w:p>
          <w:p w14:paraId="7EBBCA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 Окрасочные работы, выполняемые в замкнутых объемах, в ограниченных пространствах;</w:t>
            </w:r>
          </w:p>
          <w:p w14:paraId="056578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7.9. Работы по очистке емкостей для лакокрасочных материалов, растворителей и разбавителей при</w:t>
            </w:r>
          </w:p>
          <w:p w14:paraId="20D1E4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необходимости нахождения работников внутри емкостей;</w:t>
            </w:r>
          </w:p>
          <w:p w14:paraId="2F2A64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7.10. Работы, выполняемые в междудонных отсеках, балластных, топливных, масляных танках, емкостях для хранения пресной воды;</w:t>
            </w:r>
          </w:p>
          <w:p w14:paraId="0870256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7.11. Зачистка и ремонт резервуаров;</w:t>
            </w:r>
          </w:p>
          <w:p w14:paraId="5158D4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7.12. Работы, связанные со спуском работников в приемные воронки питателей технологического оборудования, силосы и бункера для их осмотра или ремонта;</w:t>
            </w:r>
          </w:p>
          <w:p w14:paraId="57E3403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7.13. Работы внутри оборудования (вращающихся печей, пылеосадительных камер, мельниц, бункеров, сушильных барабанов, топок, реакторов, слоевых подготовителей).</w:t>
            </w:r>
          </w:p>
        </w:tc>
      </w:tr>
      <w:tr w:rsidR="00B2491F" w14:paraId="3C197D14"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1563B1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8.</w:t>
            </w:r>
          </w:p>
        </w:tc>
        <w:tc>
          <w:tcPr>
            <w:tcW w:w="2970" w:type="dxa"/>
            <w:tcBorders>
              <w:top w:val="single" w:sz="6" w:space="0" w:color="auto"/>
              <w:left w:val="single" w:sz="6" w:space="0" w:color="auto"/>
              <w:bottom w:val="single" w:sz="6" w:space="0" w:color="auto"/>
              <w:right w:val="single" w:sz="6" w:space="0" w:color="auto"/>
            </w:tcBorders>
          </w:tcPr>
          <w:p w14:paraId="0426BA5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Электросварочные и газосварочные работы</w:t>
            </w:r>
          </w:p>
        </w:tc>
        <w:tc>
          <w:tcPr>
            <w:tcW w:w="5220" w:type="dxa"/>
            <w:tcBorders>
              <w:top w:val="single" w:sz="6" w:space="0" w:color="auto"/>
              <w:left w:val="single" w:sz="6" w:space="0" w:color="auto"/>
              <w:bottom w:val="single" w:sz="6" w:space="0" w:color="auto"/>
              <w:right w:val="single" w:sz="6" w:space="0" w:color="auto"/>
            </w:tcBorders>
          </w:tcPr>
          <w:p w14:paraId="5CC6E6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 Электросварочные и газосварочные работы в закрытых резервуарах, в цистернах, в ямах, в колодцах, в тоннелях;</w:t>
            </w:r>
          </w:p>
          <w:p w14:paraId="5584DE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8.2. Электросварочные и газосварочные работы, выполняемые в замкнутых и труднодоступных пространствах (внутри оборудования, аппаратов, резервуаров, баков, в колодцах, в тоннелях, каналах и ямах), а также на высоте;</w:t>
            </w:r>
          </w:p>
          <w:p w14:paraId="6565B5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8.3. Электросварочные и газосварочные работы в закрытых резервуарах, в цистернах, в ямах, в колодцах, в тоннелях;</w:t>
            </w:r>
          </w:p>
          <w:p w14:paraId="0A03D3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8.4. Электросварочные и газосварочные работы, выполняемые снаружи и внутри емкостей из-под горючих веществ, работы в закрытых резервуарах, в цистернах, в колодцах, в коллекторах, в тоннелях, каналах и ямах, трубопроводах, работы в топках и дымоходах котлов, внутри горячих печей;</w:t>
            </w:r>
          </w:p>
          <w:p w14:paraId="4FE6E2B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8.5. Электросварочные и газосварочные работы, выполняемые снаружи и внутри емкостей из-под горючих веществ, работы в закрытых резервуарах, в цистернах, в колодцах, в коллекторах, в тоннелях, каналах и ямах, трубопроводах, работы в топках и дымоходах котлов, внутри горячих печей;</w:t>
            </w:r>
          </w:p>
          <w:p w14:paraId="6794BE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8.6. Электросварочные и газосварочные работы во взрывоопасных помещениях;</w:t>
            </w:r>
          </w:p>
          <w:p w14:paraId="504BF9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8.7. Электросварочные и газосварочные работы, выполняемые при ремонте теплоиспользующих установок, тепловых сетей и оборудования;</w:t>
            </w:r>
          </w:p>
          <w:p w14:paraId="0DB62C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8.8. Электросварочные и газосварочные работы, выполняемые на высоте более 5 м;</w:t>
            </w:r>
          </w:p>
          <w:p w14:paraId="20D51A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8.9.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14:paraId="2A74624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8.10. Работы, связанные с электро- и газосварочными, огневыми работами (за исключением сварочных работ в специально оборудованных помещениях);</w:t>
            </w:r>
          </w:p>
          <w:p w14:paraId="4DEA4CE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8.11. Электросварочные и газосварочные работы, выполняемые вне постоянных мест проведения данных работ;</w:t>
            </w:r>
          </w:p>
          <w:p w14:paraId="3094117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8.12.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14:paraId="3B6F68E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8.13. Сварочные (резательные) работы.</w:t>
            </w:r>
          </w:p>
        </w:tc>
      </w:tr>
      <w:tr w:rsidR="00B2491F" w14:paraId="1F9D8A5F"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8E043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9.</w:t>
            </w:r>
          </w:p>
        </w:tc>
        <w:tc>
          <w:tcPr>
            <w:tcW w:w="2970" w:type="dxa"/>
            <w:tcBorders>
              <w:top w:val="single" w:sz="6" w:space="0" w:color="auto"/>
              <w:left w:val="single" w:sz="6" w:space="0" w:color="auto"/>
              <w:bottom w:val="single" w:sz="6" w:space="0" w:color="auto"/>
              <w:right w:val="single" w:sz="6" w:space="0" w:color="auto"/>
            </w:tcBorders>
          </w:tcPr>
          <w:p w14:paraId="0E8895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опасностью воздействия сильнодействующих и ядовитых веществ</w:t>
            </w:r>
          </w:p>
        </w:tc>
        <w:tc>
          <w:tcPr>
            <w:tcW w:w="5220" w:type="dxa"/>
            <w:tcBorders>
              <w:top w:val="single" w:sz="6" w:space="0" w:color="auto"/>
              <w:left w:val="single" w:sz="6" w:space="0" w:color="auto"/>
              <w:bottom w:val="single" w:sz="6" w:space="0" w:color="auto"/>
              <w:right w:val="single" w:sz="6" w:space="0" w:color="auto"/>
            </w:tcBorders>
          </w:tcPr>
          <w:p w14:paraId="28CED5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 Работы по очистке и ремонту воздуховодов, фильтров и вентиляторов вытяжных систем вентиляции помещений, в которых хранятся сильнодействующие химические и другие опасные вещества;</w:t>
            </w:r>
          </w:p>
          <w:p w14:paraId="21D241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 Работы по очистке и ремонту воздуховодов, воздухоотводов, фильтров и вентиляторов вытяжных систем вентиляции химических лабораторий, складов и других помещений, в которых хранятся сильнодействующие химические и другие опасные вещества;</w:t>
            </w:r>
          </w:p>
          <w:p w14:paraId="1A32486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9.3. Работы, связанные с транспортировкой и уничтожением сильнодействующих ядовитых веществ;</w:t>
            </w:r>
          </w:p>
          <w:p w14:paraId="160FB0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 Транспортирование и уничтожение сильнодействующих ядовитых веществ;</w:t>
            </w:r>
          </w:p>
          <w:p w14:paraId="72EBEF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9.5. Работы, связанные с транспортировкой сильнодействующих и ядовитых веществ;</w:t>
            </w:r>
          </w:p>
          <w:p w14:paraId="605617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 Работы по ремонту оборудования и трубопроводов, в которых обращаются (транспортируются) опасные химические вещества;</w:t>
            </w:r>
          </w:p>
          <w:p w14:paraId="61C647E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9.7. Корректировка и чистка ванн металлопокрытий, фильтрование вредных и ядовитых растворов, а также обезвреживание тары и отходов от них;</w:t>
            </w:r>
          </w:p>
          <w:p w14:paraId="0EC1C42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9.8. Работы в местах, опасных в отношении загазованности, взрывоопасности, поражения электрическим током и с ограниченным доступом посещения (помещения, в которых применяются и хранятся сильнодействующие ядовитые и химические вещества);</w:t>
            </w:r>
          </w:p>
          <w:p w14:paraId="3A8F1E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9.9. Ремонт и замена арматуры и трубопроводов сильнодействующих и ядовитых веществ.</w:t>
            </w:r>
          </w:p>
        </w:tc>
      </w:tr>
      <w:tr w:rsidR="00B2491F" w14:paraId="158C08F5"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9D227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10.</w:t>
            </w:r>
          </w:p>
        </w:tc>
        <w:tc>
          <w:tcPr>
            <w:tcW w:w="2970" w:type="dxa"/>
            <w:tcBorders>
              <w:top w:val="single" w:sz="6" w:space="0" w:color="auto"/>
              <w:left w:val="single" w:sz="6" w:space="0" w:color="auto"/>
              <w:bottom w:val="single" w:sz="6" w:space="0" w:color="auto"/>
              <w:right w:val="single" w:sz="6" w:space="0" w:color="auto"/>
            </w:tcBorders>
          </w:tcPr>
          <w:p w14:paraId="0E44C3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Газоопасные работы</w:t>
            </w:r>
          </w:p>
        </w:tc>
        <w:tc>
          <w:tcPr>
            <w:tcW w:w="5220" w:type="dxa"/>
            <w:tcBorders>
              <w:top w:val="single" w:sz="6" w:space="0" w:color="auto"/>
              <w:left w:val="single" w:sz="6" w:space="0" w:color="auto"/>
              <w:bottom w:val="single" w:sz="6" w:space="0" w:color="auto"/>
              <w:right w:val="single" w:sz="6" w:space="0" w:color="auto"/>
            </w:tcBorders>
          </w:tcPr>
          <w:p w14:paraId="7F06962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 Газоопасные работы (включая вскрытие, очистку, осмотр, подготовку к ремонту и ремонтные работы в емкостях);</w:t>
            </w:r>
          </w:p>
          <w:p w14:paraId="3ABC37A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10.2. Газоопасные работы (присоединение вновь построенных газопроводов к действующей газовой сети, пуск газа в газопроводы и другие объекты систем газоснабжения при вводе в эксплуатацию, после их ремонта или расконсервации, все виды ремонта, связанные с проведением огневых и сварочных работ на действующих внутренних и наружных газопроводах, газоиспользующих установках и другом оборудовании);</w:t>
            </w:r>
          </w:p>
          <w:p w14:paraId="61B0E7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10.3. Газоопасные работы, связанные со сливом хлора и аммиака из железнодорожных цистерн в емкости склада и аммиачной воды и гипохлорита натрия из железнодорожных и автомобильных цистерн в емкости склада, а также с очисткой хлорных и аммиачных танков, испарителей и буферных емкостей, с ревизией емкостного оборудования, в котором находился озон;</w:t>
            </w:r>
          </w:p>
          <w:p w14:paraId="5AAC0D6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10.4. Газоопасные работы, выполняемые на сетях газопотребления, связанные с проведением ремонтных работ и возобновлением пуска газа.</w:t>
            </w:r>
          </w:p>
        </w:tc>
      </w:tr>
      <w:tr w:rsidR="00B2491F" w14:paraId="5782D10F"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8406A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2970" w:type="dxa"/>
            <w:tcBorders>
              <w:top w:val="single" w:sz="6" w:space="0" w:color="auto"/>
              <w:left w:val="single" w:sz="6" w:space="0" w:color="auto"/>
              <w:bottom w:val="single" w:sz="6" w:space="0" w:color="auto"/>
              <w:right w:val="single" w:sz="6" w:space="0" w:color="auto"/>
            </w:tcBorders>
          </w:tcPr>
          <w:p w14:paraId="1A3841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Огневые работы</w:t>
            </w:r>
          </w:p>
        </w:tc>
        <w:tc>
          <w:tcPr>
            <w:tcW w:w="5220" w:type="dxa"/>
            <w:tcBorders>
              <w:top w:val="single" w:sz="6" w:space="0" w:color="auto"/>
              <w:left w:val="single" w:sz="6" w:space="0" w:color="auto"/>
              <w:bottom w:val="single" w:sz="6" w:space="0" w:color="auto"/>
              <w:right w:val="single" w:sz="6" w:space="0" w:color="auto"/>
            </w:tcBorders>
          </w:tcPr>
          <w:p w14:paraId="7B303D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 Огневые работы в пожароопасных и </w:t>
            </w:r>
            <w:r>
              <w:rPr>
                <w:rFonts w:ascii="Times New Roman" w:hAnsi="Times New Roman"/>
                <w:sz w:val="24"/>
                <w:szCs w:val="24"/>
              </w:rPr>
              <w:lastRenderedPageBreak/>
              <w:t>взрывоопасных помещениях;</w:t>
            </w:r>
          </w:p>
          <w:p w14:paraId="04BF404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 Кровельные работы газопламенным способом;</w:t>
            </w:r>
          </w:p>
          <w:p w14:paraId="3811D22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 Работы, связанные с электро- и газосварочными, огневыми работами (за исключением сварочных работ в специально оборудованных помещениях);</w:t>
            </w:r>
          </w:p>
          <w:p w14:paraId="1EB85E1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 Временные огневые работы, связанные с аварийно-восстановительным ремонтом техники, оборудования и коммуникаций, и работы во взрывоопасных и пожароопасных помещениях;</w:t>
            </w:r>
          </w:p>
          <w:p w14:paraId="21FE611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11.5. Огневые работы (включая временные огневые работы), связанные с аварийно-восстановительным ремонтом оборудования, резкой и отогреванием оборудования и коммуникаций и работы во взрывоопасных и пожароопасных помещениях;</w:t>
            </w:r>
          </w:p>
          <w:p w14:paraId="36E057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11.6. Огневые работы на расстоянии менее 20 м от колодцев производственно-дождевой канализации и менее 50 м от открытых нефтеловушек.</w:t>
            </w:r>
          </w:p>
        </w:tc>
      </w:tr>
      <w:tr w:rsidR="00B2491F" w14:paraId="1B0DAAB3"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09B185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12.</w:t>
            </w:r>
          </w:p>
        </w:tc>
        <w:tc>
          <w:tcPr>
            <w:tcW w:w="2970" w:type="dxa"/>
            <w:tcBorders>
              <w:top w:val="single" w:sz="6" w:space="0" w:color="auto"/>
              <w:left w:val="single" w:sz="6" w:space="0" w:color="auto"/>
              <w:bottom w:val="single" w:sz="6" w:space="0" w:color="auto"/>
              <w:right w:val="single" w:sz="6" w:space="0" w:color="auto"/>
            </w:tcBorders>
          </w:tcPr>
          <w:p w14:paraId="6901D76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эксплуатацией подъемных сооружений</w:t>
            </w:r>
          </w:p>
        </w:tc>
        <w:tc>
          <w:tcPr>
            <w:tcW w:w="5220" w:type="dxa"/>
            <w:tcBorders>
              <w:top w:val="single" w:sz="6" w:space="0" w:color="auto"/>
              <w:left w:val="single" w:sz="6" w:space="0" w:color="auto"/>
              <w:bottom w:val="single" w:sz="6" w:space="0" w:color="auto"/>
              <w:right w:val="single" w:sz="6" w:space="0" w:color="auto"/>
            </w:tcBorders>
          </w:tcPr>
          <w:p w14:paraId="06B0CEA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 Ремонт грузоподъемных машин (кроме колесных и гусеничных самоходных), крановых тележек, подкрановых путей;</w:t>
            </w:r>
          </w:p>
          <w:p w14:paraId="47F3AB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 Работы с применением подъемных сооружений и других строительных машин в охранных зонах воздушных линий электропередачи, газонефтепродуктопроводов, складов легковоспламеняющихся или горючих жидкостей, горючих или сжиженных газов;</w:t>
            </w:r>
          </w:p>
          <w:p w14:paraId="6A16F70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 Окрасочные работы грузоподъемных кранов;</w:t>
            </w:r>
          </w:p>
          <w:p w14:paraId="0E101BF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 Работы по монтажу, демонтажу, ремонту и профилактическому обслуживанию грузоподъемных кранов, лифтов, элеваторов, спускников, ленточных, пластинчатых и цепных конвейеров</w:t>
            </w:r>
          </w:p>
        </w:tc>
      </w:tr>
      <w:tr w:rsidR="00B2491F" w14:paraId="3B73398C"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65A51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2970" w:type="dxa"/>
            <w:tcBorders>
              <w:top w:val="single" w:sz="6" w:space="0" w:color="auto"/>
              <w:left w:val="single" w:sz="6" w:space="0" w:color="auto"/>
              <w:bottom w:val="single" w:sz="6" w:space="0" w:color="auto"/>
              <w:right w:val="single" w:sz="6" w:space="0" w:color="auto"/>
            </w:tcBorders>
          </w:tcPr>
          <w:p w14:paraId="02067E3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эксплуатацией тепловых энергоустановок</w:t>
            </w:r>
          </w:p>
        </w:tc>
        <w:tc>
          <w:tcPr>
            <w:tcW w:w="5220" w:type="dxa"/>
            <w:tcBorders>
              <w:top w:val="single" w:sz="6" w:space="0" w:color="auto"/>
              <w:left w:val="single" w:sz="6" w:space="0" w:color="auto"/>
              <w:bottom w:val="single" w:sz="6" w:space="0" w:color="auto"/>
              <w:right w:val="single" w:sz="6" w:space="0" w:color="auto"/>
            </w:tcBorders>
          </w:tcPr>
          <w:p w14:paraId="4E25D5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 Техническое обслуживание и ремонт объектов теплоснабжения и теплопотребляющих установок;</w:t>
            </w:r>
          </w:p>
          <w:p w14:paraId="1C77E7A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13.2. Проведение ремонтных работ при эксплуатации теплоиспользующих установок, тепловых сетей и оборудования;</w:t>
            </w:r>
          </w:p>
          <w:p w14:paraId="3EFF7E8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 Электросварочные и газосварочные работы, выполняемые при ремонте теплоиспользующих установок, тепловых сетей и оборудования</w:t>
            </w:r>
          </w:p>
          <w:p w14:paraId="6AA536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13.4.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w:t>
            </w:r>
            <w:r>
              <w:rPr>
                <w:rFonts w:ascii="Times New Roman" w:hAnsi="Times New Roman"/>
                <w:sz w:val="24"/>
                <w:szCs w:val="24"/>
              </w:rPr>
              <w:lastRenderedPageBreak/>
              <w:t>эксплуатации теплоиспользующих установок, тепловых сетей и теплового оборудования;</w:t>
            </w:r>
          </w:p>
          <w:p w14:paraId="5F397CB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13.5. Ремонтные работы на находящихся в эксплуатации теплоиспользующих установках, тепловых сетях и тепловом оборудовании.</w:t>
            </w:r>
          </w:p>
        </w:tc>
      </w:tr>
      <w:tr w:rsidR="00B2491F" w14:paraId="4E55D56D"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E73965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14.</w:t>
            </w:r>
          </w:p>
        </w:tc>
        <w:tc>
          <w:tcPr>
            <w:tcW w:w="2970" w:type="dxa"/>
            <w:tcBorders>
              <w:top w:val="single" w:sz="6" w:space="0" w:color="auto"/>
              <w:left w:val="single" w:sz="6" w:space="0" w:color="auto"/>
              <w:bottom w:val="single" w:sz="6" w:space="0" w:color="auto"/>
              <w:right w:val="single" w:sz="6" w:space="0" w:color="auto"/>
            </w:tcBorders>
          </w:tcPr>
          <w:p w14:paraId="435C33D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Окрасочные работы</w:t>
            </w:r>
          </w:p>
        </w:tc>
        <w:tc>
          <w:tcPr>
            <w:tcW w:w="5220" w:type="dxa"/>
            <w:tcBorders>
              <w:top w:val="single" w:sz="6" w:space="0" w:color="auto"/>
              <w:left w:val="single" w:sz="6" w:space="0" w:color="auto"/>
              <w:bottom w:val="single" w:sz="6" w:space="0" w:color="auto"/>
              <w:right w:val="single" w:sz="6" w:space="0" w:color="auto"/>
            </w:tcBorders>
          </w:tcPr>
          <w:p w14:paraId="433DB8F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 Окрасочные работы крупногабаритных изделий вне окрасочных камер;</w:t>
            </w:r>
          </w:p>
          <w:p w14:paraId="31ECB6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14.2. Окрасочные работы на высоте, выполняемые на рабочих местах рабочих местах с территориально меняющимися рабочими зонами;</w:t>
            </w:r>
          </w:p>
          <w:p w14:paraId="611CEC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14.3. Окрасочные работы крыш зданий при отсутствии ограждений по их периметру;</w:t>
            </w:r>
          </w:p>
          <w:p w14:paraId="2D9E0E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14.4. Окрасочные работы, выполняемые в замкнутых объемах, в ограниченных пространствах;</w:t>
            </w:r>
          </w:p>
          <w:p w14:paraId="23AEC4D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14.5. Окрасочные работы грузоподъемных кранов;</w:t>
            </w:r>
          </w:p>
          <w:p w14:paraId="02C1DE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14.6. Работы по очистке емкостей для лакокрасочных материалов, растворителей и разбавителей при необходимости нахождения работников внутри емкостей;</w:t>
            </w:r>
          </w:p>
          <w:p w14:paraId="627219D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14.7. Окрасочные работы в местах, опасных в отношении загазованности, взрывоопасности и поражения электрическим током.</w:t>
            </w:r>
          </w:p>
        </w:tc>
      </w:tr>
      <w:tr w:rsidR="00B2491F" w14:paraId="0E86550E"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DE987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2970" w:type="dxa"/>
            <w:tcBorders>
              <w:top w:val="single" w:sz="6" w:space="0" w:color="auto"/>
              <w:left w:val="single" w:sz="6" w:space="0" w:color="auto"/>
              <w:bottom w:val="single" w:sz="6" w:space="0" w:color="auto"/>
              <w:right w:val="single" w:sz="6" w:space="0" w:color="auto"/>
            </w:tcBorders>
          </w:tcPr>
          <w:p w14:paraId="12F83A2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на участках, на которых имеется или может возникнуть опасность, связанная с выполнением опасных работ на смежных участках.</w:t>
            </w:r>
          </w:p>
        </w:tc>
        <w:tc>
          <w:tcPr>
            <w:tcW w:w="5220" w:type="dxa"/>
            <w:tcBorders>
              <w:top w:val="single" w:sz="6" w:space="0" w:color="auto"/>
              <w:left w:val="single" w:sz="6" w:space="0" w:color="auto"/>
              <w:bottom w:val="single" w:sz="6" w:space="0" w:color="auto"/>
              <w:right w:val="single" w:sz="6" w:space="0" w:color="auto"/>
            </w:tcBorders>
          </w:tcPr>
          <w:p w14:paraId="57DB2E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34332DFA"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279A71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w:t>
            </w:r>
          </w:p>
        </w:tc>
        <w:tc>
          <w:tcPr>
            <w:tcW w:w="2970" w:type="dxa"/>
            <w:tcBorders>
              <w:top w:val="single" w:sz="6" w:space="0" w:color="auto"/>
              <w:left w:val="single" w:sz="6" w:space="0" w:color="auto"/>
              <w:bottom w:val="single" w:sz="6" w:space="0" w:color="auto"/>
              <w:right w:val="single" w:sz="6" w:space="0" w:color="auto"/>
            </w:tcBorders>
          </w:tcPr>
          <w:p w14:paraId="200D0A1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по валке леса в особо опасных условиях.</w:t>
            </w:r>
          </w:p>
        </w:tc>
        <w:tc>
          <w:tcPr>
            <w:tcW w:w="5220" w:type="dxa"/>
            <w:tcBorders>
              <w:top w:val="single" w:sz="6" w:space="0" w:color="auto"/>
              <w:left w:val="single" w:sz="6" w:space="0" w:color="auto"/>
              <w:bottom w:val="single" w:sz="6" w:space="0" w:color="auto"/>
              <w:right w:val="single" w:sz="6" w:space="0" w:color="auto"/>
            </w:tcBorders>
          </w:tcPr>
          <w:p w14:paraId="2F4990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4B36C2D5"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A77978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2970" w:type="dxa"/>
            <w:tcBorders>
              <w:top w:val="single" w:sz="6" w:space="0" w:color="auto"/>
              <w:left w:val="single" w:sz="6" w:space="0" w:color="auto"/>
              <w:bottom w:val="single" w:sz="6" w:space="0" w:color="auto"/>
              <w:right w:val="single" w:sz="6" w:space="0" w:color="auto"/>
            </w:tcBorders>
          </w:tcPr>
          <w:p w14:paraId="48FCE95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Перемещение тяжеловесных и крупногабаритных грузов при отсутствии машин соответствующей грузоподъемности.</w:t>
            </w:r>
          </w:p>
        </w:tc>
        <w:tc>
          <w:tcPr>
            <w:tcW w:w="5220" w:type="dxa"/>
            <w:tcBorders>
              <w:top w:val="single" w:sz="6" w:space="0" w:color="auto"/>
              <w:left w:val="single" w:sz="6" w:space="0" w:color="auto"/>
              <w:bottom w:val="single" w:sz="6" w:space="0" w:color="auto"/>
              <w:right w:val="single" w:sz="6" w:space="0" w:color="auto"/>
            </w:tcBorders>
          </w:tcPr>
          <w:p w14:paraId="29916E0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33CAC7E1"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EDD39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w:t>
            </w:r>
          </w:p>
        </w:tc>
        <w:tc>
          <w:tcPr>
            <w:tcW w:w="2970" w:type="dxa"/>
            <w:tcBorders>
              <w:top w:val="single" w:sz="6" w:space="0" w:color="auto"/>
              <w:left w:val="single" w:sz="6" w:space="0" w:color="auto"/>
              <w:bottom w:val="single" w:sz="6" w:space="0" w:color="auto"/>
              <w:right w:val="single" w:sz="6" w:space="0" w:color="auto"/>
            </w:tcBorders>
          </w:tcPr>
          <w:p w14:paraId="57EEE3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Осмотр и ремонт приемных устройств бункеров, рабочего пространства щековых и конусных дробилок, очистка вручную разгрузочных воронок грохотов.</w:t>
            </w:r>
          </w:p>
        </w:tc>
        <w:tc>
          <w:tcPr>
            <w:tcW w:w="5220" w:type="dxa"/>
            <w:tcBorders>
              <w:top w:val="single" w:sz="6" w:space="0" w:color="auto"/>
              <w:left w:val="single" w:sz="6" w:space="0" w:color="auto"/>
              <w:bottom w:val="single" w:sz="6" w:space="0" w:color="auto"/>
              <w:right w:val="single" w:sz="6" w:space="0" w:color="auto"/>
            </w:tcBorders>
          </w:tcPr>
          <w:p w14:paraId="028B446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4C42F16E"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562D4A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w:t>
            </w:r>
          </w:p>
        </w:tc>
        <w:tc>
          <w:tcPr>
            <w:tcW w:w="2970" w:type="dxa"/>
            <w:tcBorders>
              <w:top w:val="single" w:sz="6" w:space="0" w:color="auto"/>
              <w:left w:val="single" w:sz="6" w:space="0" w:color="auto"/>
              <w:bottom w:val="single" w:sz="6" w:space="0" w:color="auto"/>
              <w:right w:val="single" w:sz="6" w:space="0" w:color="auto"/>
            </w:tcBorders>
          </w:tcPr>
          <w:p w14:paraId="3B84502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Работы по сливу легковоспламеняющихся жидкостей, кислот и щелочей из железнодорожных цистерн </w:t>
            </w:r>
            <w:r>
              <w:rPr>
                <w:rFonts w:ascii="Times New Roman" w:hAnsi="Times New Roman"/>
                <w:sz w:val="24"/>
                <w:szCs w:val="24"/>
              </w:rPr>
              <w:lastRenderedPageBreak/>
              <w:t>при отсутствии специально оборудованных сливных эстакад с механизированными средствами слива.</w:t>
            </w:r>
          </w:p>
        </w:tc>
        <w:tc>
          <w:tcPr>
            <w:tcW w:w="5220" w:type="dxa"/>
            <w:tcBorders>
              <w:top w:val="single" w:sz="6" w:space="0" w:color="auto"/>
              <w:left w:val="single" w:sz="6" w:space="0" w:color="auto"/>
              <w:bottom w:val="single" w:sz="6" w:space="0" w:color="auto"/>
              <w:right w:val="single" w:sz="6" w:space="0" w:color="auto"/>
            </w:tcBorders>
          </w:tcPr>
          <w:p w14:paraId="5E03A0F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B2491F" w14:paraId="5082C744"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F34F0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2970" w:type="dxa"/>
            <w:tcBorders>
              <w:top w:val="single" w:sz="6" w:space="0" w:color="auto"/>
              <w:left w:val="single" w:sz="6" w:space="0" w:color="auto"/>
              <w:bottom w:val="single" w:sz="6" w:space="0" w:color="auto"/>
              <w:right w:val="single" w:sz="6" w:space="0" w:color="auto"/>
            </w:tcBorders>
          </w:tcPr>
          <w:p w14:paraId="6D016C3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в помещениях с недостатком кислорода или наличием вредных газов и паров, выполняемые с использованием изолирующих средств индивидуальной защиты.</w:t>
            </w:r>
          </w:p>
        </w:tc>
        <w:tc>
          <w:tcPr>
            <w:tcW w:w="5220" w:type="dxa"/>
            <w:tcBorders>
              <w:top w:val="single" w:sz="6" w:space="0" w:color="auto"/>
              <w:left w:val="single" w:sz="6" w:space="0" w:color="auto"/>
              <w:bottom w:val="single" w:sz="6" w:space="0" w:color="auto"/>
              <w:right w:val="single" w:sz="6" w:space="0" w:color="auto"/>
            </w:tcBorders>
          </w:tcPr>
          <w:p w14:paraId="6AA17E9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6259B0BC"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423561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w:t>
            </w:r>
          </w:p>
        </w:tc>
        <w:tc>
          <w:tcPr>
            <w:tcW w:w="2970" w:type="dxa"/>
            <w:tcBorders>
              <w:top w:val="single" w:sz="6" w:space="0" w:color="auto"/>
              <w:left w:val="single" w:sz="6" w:space="0" w:color="auto"/>
              <w:bottom w:val="single" w:sz="6" w:space="0" w:color="auto"/>
              <w:right w:val="single" w:sz="6" w:space="0" w:color="auto"/>
            </w:tcBorders>
          </w:tcPr>
          <w:p w14:paraId="1AA9A6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помещениях с недостатком кислорода или наличием вредных газов и паров, выполняемые с использованием изолирующих средств индивидуальной защиты.</w:t>
            </w:r>
          </w:p>
        </w:tc>
        <w:tc>
          <w:tcPr>
            <w:tcW w:w="5220" w:type="dxa"/>
            <w:tcBorders>
              <w:top w:val="single" w:sz="6" w:space="0" w:color="auto"/>
              <w:left w:val="single" w:sz="6" w:space="0" w:color="auto"/>
              <w:bottom w:val="single" w:sz="6" w:space="0" w:color="auto"/>
              <w:right w:val="single" w:sz="6" w:space="0" w:color="auto"/>
            </w:tcBorders>
          </w:tcPr>
          <w:p w14:paraId="795C3B3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71762178"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5DDF5D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w:t>
            </w:r>
          </w:p>
        </w:tc>
        <w:tc>
          <w:tcPr>
            <w:tcW w:w="2970" w:type="dxa"/>
            <w:tcBorders>
              <w:top w:val="single" w:sz="6" w:space="0" w:color="auto"/>
              <w:left w:val="single" w:sz="6" w:space="0" w:color="auto"/>
              <w:bottom w:val="single" w:sz="6" w:space="0" w:color="auto"/>
              <w:right w:val="single" w:sz="6" w:space="0" w:color="auto"/>
            </w:tcBorders>
          </w:tcPr>
          <w:p w14:paraId="4F2CEEE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проверкой воздушной среды при вскрытии трюмов (в том числе трюмов рыбопромысловых судов) с различными (окисляющимися или токсичными) грузами.</w:t>
            </w:r>
          </w:p>
        </w:tc>
        <w:tc>
          <w:tcPr>
            <w:tcW w:w="5220" w:type="dxa"/>
            <w:tcBorders>
              <w:top w:val="single" w:sz="6" w:space="0" w:color="auto"/>
              <w:left w:val="single" w:sz="6" w:space="0" w:color="auto"/>
              <w:bottom w:val="single" w:sz="6" w:space="0" w:color="auto"/>
              <w:right w:val="single" w:sz="6" w:space="0" w:color="auto"/>
            </w:tcBorders>
          </w:tcPr>
          <w:p w14:paraId="09D5FDC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62A1E1A0"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BEEF8C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w:t>
            </w:r>
          </w:p>
        </w:tc>
        <w:tc>
          <w:tcPr>
            <w:tcW w:w="2970" w:type="dxa"/>
            <w:tcBorders>
              <w:top w:val="single" w:sz="6" w:space="0" w:color="auto"/>
              <w:left w:val="single" w:sz="6" w:space="0" w:color="auto"/>
              <w:bottom w:val="single" w:sz="6" w:space="0" w:color="auto"/>
              <w:right w:val="single" w:sz="6" w:space="0" w:color="auto"/>
            </w:tcBorders>
          </w:tcPr>
          <w:p w14:paraId="79CB7BD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в выхлопных трактах главных двигателей, в дымоходах и дымовых трубах котлов.</w:t>
            </w:r>
          </w:p>
        </w:tc>
        <w:tc>
          <w:tcPr>
            <w:tcW w:w="5220" w:type="dxa"/>
            <w:tcBorders>
              <w:top w:val="single" w:sz="6" w:space="0" w:color="auto"/>
              <w:left w:val="single" w:sz="6" w:space="0" w:color="auto"/>
              <w:bottom w:val="single" w:sz="6" w:space="0" w:color="auto"/>
              <w:right w:val="single" w:sz="6" w:space="0" w:color="auto"/>
            </w:tcBorders>
          </w:tcPr>
          <w:p w14:paraId="0E5B60E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3DAAD8E7"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759913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w:t>
            </w:r>
          </w:p>
        </w:tc>
        <w:tc>
          <w:tcPr>
            <w:tcW w:w="2970" w:type="dxa"/>
            <w:tcBorders>
              <w:top w:val="single" w:sz="6" w:space="0" w:color="auto"/>
              <w:left w:val="single" w:sz="6" w:space="0" w:color="auto"/>
              <w:bottom w:val="single" w:sz="6" w:space="0" w:color="auto"/>
              <w:right w:val="single" w:sz="6" w:space="0" w:color="auto"/>
            </w:tcBorders>
          </w:tcPr>
          <w:p w14:paraId="4223C50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по установке и выемке опор.</w:t>
            </w:r>
          </w:p>
        </w:tc>
        <w:tc>
          <w:tcPr>
            <w:tcW w:w="5220" w:type="dxa"/>
            <w:tcBorders>
              <w:top w:val="single" w:sz="6" w:space="0" w:color="auto"/>
              <w:left w:val="single" w:sz="6" w:space="0" w:color="auto"/>
              <w:bottom w:val="single" w:sz="6" w:space="0" w:color="auto"/>
              <w:right w:val="single" w:sz="6" w:space="0" w:color="auto"/>
            </w:tcBorders>
          </w:tcPr>
          <w:p w14:paraId="7149F78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7C1A9457"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E4FF95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w:t>
            </w:r>
          </w:p>
        </w:tc>
        <w:tc>
          <w:tcPr>
            <w:tcW w:w="2970" w:type="dxa"/>
            <w:tcBorders>
              <w:top w:val="single" w:sz="6" w:space="0" w:color="auto"/>
              <w:left w:val="single" w:sz="6" w:space="0" w:color="auto"/>
              <w:bottom w:val="single" w:sz="6" w:space="0" w:color="auto"/>
              <w:right w:val="single" w:sz="6" w:space="0" w:color="auto"/>
            </w:tcBorders>
          </w:tcPr>
          <w:p w14:paraId="3D1DA69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Разборка покосившихся и опасных (неправильно уложенных) штабелей круглых лесоматериалов.</w:t>
            </w:r>
          </w:p>
        </w:tc>
        <w:tc>
          <w:tcPr>
            <w:tcW w:w="5220" w:type="dxa"/>
            <w:tcBorders>
              <w:top w:val="single" w:sz="6" w:space="0" w:color="auto"/>
              <w:left w:val="single" w:sz="6" w:space="0" w:color="auto"/>
              <w:bottom w:val="single" w:sz="6" w:space="0" w:color="auto"/>
              <w:right w:val="single" w:sz="6" w:space="0" w:color="auto"/>
            </w:tcBorders>
          </w:tcPr>
          <w:p w14:paraId="358CF83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A98965F"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2B9C95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2970" w:type="dxa"/>
            <w:tcBorders>
              <w:top w:val="single" w:sz="6" w:space="0" w:color="auto"/>
              <w:left w:val="single" w:sz="6" w:space="0" w:color="auto"/>
              <w:bottom w:val="single" w:sz="6" w:space="0" w:color="auto"/>
              <w:right w:val="single" w:sz="6" w:space="0" w:color="auto"/>
            </w:tcBorders>
          </w:tcPr>
          <w:p w14:paraId="4C6CD7B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в охранных зонах воздушных линий электропередачи, подземных газопроводов, нефтепроводов и подземных коммуникаций; на участках с патогенным заражением почвы; в зданиях или сооружениях, находящихся в аварийном состоянии.</w:t>
            </w:r>
          </w:p>
        </w:tc>
        <w:tc>
          <w:tcPr>
            <w:tcW w:w="5220" w:type="dxa"/>
            <w:tcBorders>
              <w:top w:val="single" w:sz="6" w:space="0" w:color="auto"/>
              <w:left w:val="single" w:sz="6" w:space="0" w:color="auto"/>
              <w:bottom w:val="single" w:sz="6" w:space="0" w:color="auto"/>
              <w:right w:val="single" w:sz="6" w:space="0" w:color="auto"/>
            </w:tcBorders>
          </w:tcPr>
          <w:p w14:paraId="069C05D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7B99294D"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ACD73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27.</w:t>
            </w:r>
          </w:p>
        </w:tc>
        <w:tc>
          <w:tcPr>
            <w:tcW w:w="2970" w:type="dxa"/>
            <w:tcBorders>
              <w:top w:val="single" w:sz="6" w:space="0" w:color="auto"/>
              <w:left w:val="single" w:sz="6" w:space="0" w:color="auto"/>
              <w:bottom w:val="single" w:sz="6" w:space="0" w:color="auto"/>
              <w:right w:val="single" w:sz="6" w:space="0" w:color="auto"/>
            </w:tcBorders>
          </w:tcPr>
          <w:p w14:paraId="76DEAA9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на участках с патогенным заражением почвы.</w:t>
            </w:r>
          </w:p>
        </w:tc>
        <w:tc>
          <w:tcPr>
            <w:tcW w:w="5220" w:type="dxa"/>
            <w:tcBorders>
              <w:top w:val="single" w:sz="6" w:space="0" w:color="auto"/>
              <w:left w:val="single" w:sz="6" w:space="0" w:color="auto"/>
              <w:bottom w:val="single" w:sz="6" w:space="0" w:color="auto"/>
              <w:right w:val="single" w:sz="6" w:space="0" w:color="auto"/>
            </w:tcBorders>
          </w:tcPr>
          <w:p w14:paraId="57448B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12C0CBC3"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DD26C6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w:t>
            </w:r>
          </w:p>
        </w:tc>
        <w:tc>
          <w:tcPr>
            <w:tcW w:w="2970" w:type="dxa"/>
            <w:tcBorders>
              <w:top w:val="single" w:sz="6" w:space="0" w:color="auto"/>
              <w:left w:val="single" w:sz="6" w:space="0" w:color="auto"/>
              <w:bottom w:val="single" w:sz="6" w:space="0" w:color="auto"/>
              <w:right w:val="single" w:sz="6" w:space="0" w:color="auto"/>
            </w:tcBorders>
          </w:tcPr>
          <w:p w14:paraId="4C9587F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 виды работ с радиоактивными веществами и источниками ионизирующих излучений.</w:t>
            </w:r>
          </w:p>
        </w:tc>
        <w:tc>
          <w:tcPr>
            <w:tcW w:w="5220" w:type="dxa"/>
            <w:tcBorders>
              <w:top w:val="single" w:sz="6" w:space="0" w:color="auto"/>
              <w:left w:val="single" w:sz="6" w:space="0" w:color="auto"/>
              <w:bottom w:val="single" w:sz="6" w:space="0" w:color="auto"/>
              <w:right w:val="single" w:sz="6" w:space="0" w:color="auto"/>
            </w:tcBorders>
          </w:tcPr>
          <w:p w14:paraId="1F8D81F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44E7B140"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955AD3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29.</w:t>
            </w:r>
          </w:p>
        </w:tc>
        <w:tc>
          <w:tcPr>
            <w:tcW w:w="2970" w:type="dxa"/>
            <w:tcBorders>
              <w:top w:val="single" w:sz="6" w:space="0" w:color="auto"/>
              <w:left w:val="single" w:sz="6" w:space="0" w:color="auto"/>
              <w:bottom w:val="single" w:sz="6" w:space="0" w:color="auto"/>
              <w:right w:val="single" w:sz="6" w:space="0" w:color="auto"/>
            </w:tcBorders>
          </w:tcPr>
          <w:p w14:paraId="36E1F0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Очистка оборудования от цианистых солей.</w:t>
            </w:r>
          </w:p>
        </w:tc>
        <w:tc>
          <w:tcPr>
            <w:tcW w:w="5220" w:type="dxa"/>
            <w:tcBorders>
              <w:top w:val="single" w:sz="6" w:space="0" w:color="auto"/>
              <w:left w:val="single" w:sz="6" w:space="0" w:color="auto"/>
              <w:bottom w:val="single" w:sz="6" w:space="0" w:color="auto"/>
              <w:right w:val="single" w:sz="6" w:space="0" w:color="auto"/>
            </w:tcBorders>
          </w:tcPr>
          <w:p w14:paraId="14E233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03DD1D48"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787CB0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w:t>
            </w:r>
          </w:p>
        </w:tc>
        <w:tc>
          <w:tcPr>
            <w:tcW w:w="2970" w:type="dxa"/>
            <w:tcBorders>
              <w:top w:val="single" w:sz="6" w:space="0" w:color="auto"/>
              <w:left w:val="single" w:sz="6" w:space="0" w:color="auto"/>
              <w:bottom w:val="single" w:sz="6" w:space="0" w:color="auto"/>
              <w:right w:val="single" w:sz="6" w:space="0" w:color="auto"/>
            </w:tcBorders>
          </w:tcPr>
          <w:p w14:paraId="7F8593A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Приготовление растворов и электролитов.</w:t>
            </w:r>
          </w:p>
        </w:tc>
        <w:tc>
          <w:tcPr>
            <w:tcW w:w="5220" w:type="dxa"/>
            <w:tcBorders>
              <w:top w:val="single" w:sz="6" w:space="0" w:color="auto"/>
              <w:left w:val="single" w:sz="6" w:space="0" w:color="auto"/>
              <w:bottom w:val="single" w:sz="6" w:space="0" w:color="auto"/>
              <w:right w:val="single" w:sz="6" w:space="0" w:color="auto"/>
            </w:tcBorders>
          </w:tcPr>
          <w:p w14:paraId="427E570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5D1568BA"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4B90B0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2970" w:type="dxa"/>
            <w:tcBorders>
              <w:top w:val="single" w:sz="6" w:space="0" w:color="auto"/>
              <w:left w:val="single" w:sz="6" w:space="0" w:color="auto"/>
              <w:bottom w:val="single" w:sz="6" w:space="0" w:color="auto"/>
              <w:right w:val="single" w:sz="6" w:space="0" w:color="auto"/>
            </w:tcBorders>
          </w:tcPr>
          <w:p w14:paraId="59E9DEE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в зданиях или сооружениях, находящихся в аварийном состоянии.</w:t>
            </w:r>
          </w:p>
        </w:tc>
        <w:tc>
          <w:tcPr>
            <w:tcW w:w="5220" w:type="dxa"/>
            <w:tcBorders>
              <w:top w:val="single" w:sz="6" w:space="0" w:color="auto"/>
              <w:left w:val="single" w:sz="6" w:space="0" w:color="auto"/>
              <w:bottom w:val="single" w:sz="6" w:space="0" w:color="auto"/>
              <w:right w:val="single" w:sz="6" w:space="0" w:color="auto"/>
            </w:tcBorders>
          </w:tcPr>
          <w:p w14:paraId="7C18C39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7912E15C"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95F89C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w:t>
            </w:r>
          </w:p>
        </w:tc>
        <w:tc>
          <w:tcPr>
            <w:tcW w:w="2970" w:type="dxa"/>
            <w:tcBorders>
              <w:top w:val="single" w:sz="6" w:space="0" w:color="auto"/>
              <w:left w:val="single" w:sz="6" w:space="0" w:color="auto"/>
              <w:bottom w:val="single" w:sz="6" w:space="0" w:color="auto"/>
              <w:right w:val="single" w:sz="6" w:space="0" w:color="auto"/>
            </w:tcBorders>
          </w:tcPr>
          <w:p w14:paraId="01365C5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во взрывоопасных и пожароопасных помещениях.</w:t>
            </w:r>
          </w:p>
        </w:tc>
        <w:tc>
          <w:tcPr>
            <w:tcW w:w="5220" w:type="dxa"/>
            <w:tcBorders>
              <w:top w:val="single" w:sz="6" w:space="0" w:color="auto"/>
              <w:left w:val="single" w:sz="6" w:space="0" w:color="auto"/>
              <w:bottom w:val="single" w:sz="6" w:space="0" w:color="auto"/>
              <w:right w:val="single" w:sz="6" w:space="0" w:color="auto"/>
            </w:tcBorders>
          </w:tcPr>
          <w:p w14:paraId="1D81011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3BC8F5F"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645C793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w:t>
            </w:r>
          </w:p>
        </w:tc>
        <w:tc>
          <w:tcPr>
            <w:tcW w:w="2970" w:type="dxa"/>
            <w:tcBorders>
              <w:top w:val="single" w:sz="6" w:space="0" w:color="auto"/>
              <w:left w:val="single" w:sz="6" w:space="0" w:color="auto"/>
              <w:bottom w:val="single" w:sz="6" w:space="0" w:color="auto"/>
              <w:right w:val="single" w:sz="6" w:space="0" w:color="auto"/>
            </w:tcBorders>
          </w:tcPr>
          <w:p w14:paraId="4AA460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Пусконаладочные работы, проводимые на опасных производственных объектах.</w:t>
            </w:r>
          </w:p>
        </w:tc>
        <w:tc>
          <w:tcPr>
            <w:tcW w:w="5220" w:type="dxa"/>
            <w:tcBorders>
              <w:top w:val="single" w:sz="6" w:space="0" w:color="auto"/>
              <w:left w:val="single" w:sz="6" w:space="0" w:color="auto"/>
              <w:bottom w:val="single" w:sz="6" w:space="0" w:color="auto"/>
              <w:right w:val="single" w:sz="6" w:space="0" w:color="auto"/>
            </w:tcBorders>
          </w:tcPr>
          <w:p w14:paraId="1F29DAD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3543A5FD"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3D4E44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2970" w:type="dxa"/>
            <w:tcBorders>
              <w:top w:val="single" w:sz="6" w:space="0" w:color="auto"/>
              <w:left w:val="single" w:sz="6" w:space="0" w:color="auto"/>
              <w:bottom w:val="single" w:sz="6" w:space="0" w:color="auto"/>
              <w:right w:val="single" w:sz="6" w:space="0" w:color="auto"/>
            </w:tcBorders>
          </w:tcPr>
          <w:p w14:paraId="6945B36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по разрушению образовывающихся в печах зависаний.</w:t>
            </w:r>
          </w:p>
        </w:tc>
        <w:tc>
          <w:tcPr>
            <w:tcW w:w="5220" w:type="dxa"/>
            <w:tcBorders>
              <w:top w:val="single" w:sz="6" w:space="0" w:color="auto"/>
              <w:left w:val="single" w:sz="6" w:space="0" w:color="auto"/>
              <w:bottom w:val="single" w:sz="6" w:space="0" w:color="auto"/>
              <w:right w:val="single" w:sz="6" w:space="0" w:color="auto"/>
            </w:tcBorders>
          </w:tcPr>
          <w:p w14:paraId="31FF96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C003ABA"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F43B78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35.</w:t>
            </w:r>
          </w:p>
        </w:tc>
        <w:tc>
          <w:tcPr>
            <w:tcW w:w="2970" w:type="dxa"/>
            <w:tcBorders>
              <w:top w:val="single" w:sz="6" w:space="0" w:color="auto"/>
              <w:left w:val="single" w:sz="6" w:space="0" w:color="auto"/>
              <w:bottom w:val="single" w:sz="6" w:space="0" w:color="auto"/>
              <w:right w:val="single" w:sz="6" w:space="0" w:color="auto"/>
            </w:tcBorders>
          </w:tcPr>
          <w:p w14:paraId="63E456A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по окуриванию и парафинированию дошников, их вскрытию, очистке и осмотру.</w:t>
            </w:r>
          </w:p>
        </w:tc>
        <w:tc>
          <w:tcPr>
            <w:tcW w:w="5220" w:type="dxa"/>
            <w:tcBorders>
              <w:top w:val="single" w:sz="6" w:space="0" w:color="auto"/>
              <w:left w:val="single" w:sz="6" w:space="0" w:color="auto"/>
              <w:bottom w:val="single" w:sz="6" w:space="0" w:color="auto"/>
              <w:right w:val="single" w:sz="6" w:space="0" w:color="auto"/>
            </w:tcBorders>
          </w:tcPr>
          <w:p w14:paraId="49DC85A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70EF824A"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FD9A9F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w:t>
            </w:r>
          </w:p>
        </w:tc>
        <w:tc>
          <w:tcPr>
            <w:tcW w:w="2970" w:type="dxa"/>
            <w:tcBorders>
              <w:top w:val="single" w:sz="6" w:space="0" w:color="auto"/>
              <w:left w:val="single" w:sz="6" w:space="0" w:color="auto"/>
              <w:bottom w:val="single" w:sz="6" w:space="0" w:color="auto"/>
              <w:right w:val="single" w:sz="6" w:space="0" w:color="auto"/>
            </w:tcBorders>
          </w:tcPr>
          <w:p w14:paraId="7C5B46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Механическая очистка конденсаторов холодильных установок.</w:t>
            </w:r>
          </w:p>
        </w:tc>
        <w:tc>
          <w:tcPr>
            <w:tcW w:w="5220" w:type="dxa"/>
            <w:tcBorders>
              <w:top w:val="single" w:sz="6" w:space="0" w:color="auto"/>
              <w:left w:val="single" w:sz="6" w:space="0" w:color="auto"/>
              <w:bottom w:val="single" w:sz="6" w:space="0" w:color="auto"/>
              <w:right w:val="single" w:sz="6" w:space="0" w:color="auto"/>
            </w:tcBorders>
          </w:tcPr>
          <w:p w14:paraId="54AC4C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4FF1AB78"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F6647B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37.</w:t>
            </w:r>
          </w:p>
        </w:tc>
        <w:tc>
          <w:tcPr>
            <w:tcW w:w="2970" w:type="dxa"/>
            <w:tcBorders>
              <w:top w:val="single" w:sz="6" w:space="0" w:color="auto"/>
              <w:left w:val="single" w:sz="6" w:space="0" w:color="auto"/>
              <w:bottom w:val="single" w:sz="6" w:space="0" w:color="auto"/>
              <w:right w:val="single" w:sz="6" w:space="0" w:color="auto"/>
            </w:tcBorders>
          </w:tcPr>
          <w:p w14:paraId="01DA3A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Очистка газоходов.</w:t>
            </w:r>
          </w:p>
        </w:tc>
        <w:tc>
          <w:tcPr>
            <w:tcW w:w="5220" w:type="dxa"/>
            <w:tcBorders>
              <w:top w:val="single" w:sz="6" w:space="0" w:color="auto"/>
              <w:left w:val="single" w:sz="6" w:space="0" w:color="auto"/>
              <w:bottom w:val="single" w:sz="6" w:space="0" w:color="auto"/>
              <w:right w:val="single" w:sz="6" w:space="0" w:color="auto"/>
            </w:tcBorders>
          </w:tcPr>
          <w:p w14:paraId="2C15808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560DD62"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54BE9F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w:t>
            </w:r>
          </w:p>
        </w:tc>
        <w:tc>
          <w:tcPr>
            <w:tcW w:w="2970" w:type="dxa"/>
            <w:tcBorders>
              <w:top w:val="single" w:sz="6" w:space="0" w:color="auto"/>
              <w:left w:val="single" w:sz="6" w:space="0" w:color="auto"/>
              <w:bottom w:val="single" w:sz="6" w:space="0" w:color="auto"/>
              <w:right w:val="single" w:sz="6" w:space="0" w:color="auto"/>
            </w:tcBorders>
          </w:tcPr>
          <w:p w14:paraId="4C5AAA1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Очистка решеток в каналах очистных сооружений.</w:t>
            </w:r>
          </w:p>
        </w:tc>
        <w:tc>
          <w:tcPr>
            <w:tcW w:w="5220" w:type="dxa"/>
            <w:tcBorders>
              <w:top w:val="single" w:sz="6" w:space="0" w:color="auto"/>
              <w:left w:val="single" w:sz="6" w:space="0" w:color="auto"/>
              <w:bottom w:val="single" w:sz="6" w:space="0" w:color="auto"/>
              <w:right w:val="single" w:sz="6" w:space="0" w:color="auto"/>
            </w:tcBorders>
          </w:tcPr>
          <w:p w14:paraId="4D3C825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B86EA47"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019BEA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39.</w:t>
            </w:r>
          </w:p>
        </w:tc>
        <w:tc>
          <w:tcPr>
            <w:tcW w:w="2970" w:type="dxa"/>
            <w:tcBorders>
              <w:top w:val="single" w:sz="6" w:space="0" w:color="auto"/>
              <w:left w:val="single" w:sz="6" w:space="0" w:color="auto"/>
              <w:bottom w:val="single" w:sz="6" w:space="0" w:color="auto"/>
              <w:right w:val="single" w:sz="6" w:space="0" w:color="auto"/>
            </w:tcBorders>
          </w:tcPr>
          <w:p w14:paraId="46B42CD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Погрузка и выгрузка кормовой рыбной муки.</w:t>
            </w:r>
          </w:p>
        </w:tc>
        <w:tc>
          <w:tcPr>
            <w:tcW w:w="5220" w:type="dxa"/>
            <w:tcBorders>
              <w:top w:val="single" w:sz="6" w:space="0" w:color="auto"/>
              <w:left w:val="single" w:sz="6" w:space="0" w:color="auto"/>
              <w:bottom w:val="single" w:sz="6" w:space="0" w:color="auto"/>
              <w:right w:val="single" w:sz="6" w:space="0" w:color="auto"/>
            </w:tcBorders>
          </w:tcPr>
          <w:p w14:paraId="092A017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0D5ABBB9"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1D67A8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w:t>
            </w:r>
          </w:p>
        </w:tc>
        <w:tc>
          <w:tcPr>
            <w:tcW w:w="2970" w:type="dxa"/>
            <w:tcBorders>
              <w:top w:val="single" w:sz="6" w:space="0" w:color="auto"/>
              <w:left w:val="single" w:sz="6" w:space="0" w:color="auto"/>
              <w:bottom w:val="single" w:sz="6" w:space="0" w:color="auto"/>
              <w:right w:val="single" w:sz="6" w:space="0" w:color="auto"/>
            </w:tcBorders>
          </w:tcPr>
          <w:p w14:paraId="4C27C4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Санитарная обработка танков для перевозки жира.</w:t>
            </w:r>
          </w:p>
        </w:tc>
        <w:tc>
          <w:tcPr>
            <w:tcW w:w="5220" w:type="dxa"/>
            <w:tcBorders>
              <w:top w:val="single" w:sz="6" w:space="0" w:color="auto"/>
              <w:left w:val="single" w:sz="6" w:space="0" w:color="auto"/>
              <w:bottom w:val="single" w:sz="6" w:space="0" w:color="auto"/>
              <w:right w:val="single" w:sz="6" w:space="0" w:color="auto"/>
            </w:tcBorders>
          </w:tcPr>
          <w:p w14:paraId="2CA33C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651C4A2F"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6CE04EA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w:t>
            </w:r>
          </w:p>
        </w:tc>
        <w:tc>
          <w:tcPr>
            <w:tcW w:w="2970" w:type="dxa"/>
            <w:tcBorders>
              <w:top w:val="single" w:sz="6" w:space="0" w:color="auto"/>
              <w:left w:val="single" w:sz="6" w:space="0" w:color="auto"/>
              <w:bottom w:val="single" w:sz="6" w:space="0" w:color="auto"/>
              <w:right w:val="single" w:sz="6" w:space="0" w:color="auto"/>
            </w:tcBorders>
          </w:tcPr>
          <w:p w14:paraId="7435F0B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в зонах с постоянно действующими опасными или вредными производственными факторами</w:t>
            </w:r>
          </w:p>
        </w:tc>
        <w:tc>
          <w:tcPr>
            <w:tcW w:w="5220" w:type="dxa"/>
            <w:tcBorders>
              <w:top w:val="single" w:sz="6" w:space="0" w:color="auto"/>
              <w:left w:val="single" w:sz="6" w:space="0" w:color="auto"/>
              <w:bottom w:val="single" w:sz="6" w:space="0" w:color="auto"/>
              <w:right w:val="single" w:sz="6" w:space="0" w:color="auto"/>
            </w:tcBorders>
          </w:tcPr>
          <w:p w14:paraId="5461C34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41.1. Работы в охранных зонах воздушных линий электропередачи, газопроводов, а также складов легковоспламеняющихся или горючих жидкостей, горючих или сжиженных газов;</w:t>
            </w:r>
          </w:p>
          <w:p w14:paraId="458E3AD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41.2. Работы в колодцах, шурфах или закрытых емкостях;</w:t>
            </w:r>
          </w:p>
          <w:p w14:paraId="7C730F3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41.3. Работы в зданиях или сооружениях, находящихся в аварийном состоянии.</w:t>
            </w:r>
          </w:p>
        </w:tc>
      </w:tr>
      <w:tr w:rsidR="00B2491F" w14:paraId="4F52DCF1"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956E1B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w:t>
            </w:r>
          </w:p>
        </w:tc>
        <w:tc>
          <w:tcPr>
            <w:tcW w:w="2970" w:type="dxa"/>
            <w:tcBorders>
              <w:top w:val="single" w:sz="6" w:space="0" w:color="auto"/>
              <w:left w:val="single" w:sz="6" w:space="0" w:color="auto"/>
              <w:bottom w:val="single" w:sz="6" w:space="0" w:color="auto"/>
              <w:right w:val="single" w:sz="6" w:space="0" w:color="auto"/>
            </w:tcBorders>
          </w:tcPr>
          <w:p w14:paraId="651EE2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Специальные работы по </w:t>
            </w:r>
            <w:r>
              <w:rPr>
                <w:rFonts w:ascii="Times New Roman" w:hAnsi="Times New Roman"/>
                <w:sz w:val="24"/>
                <w:szCs w:val="24"/>
              </w:rPr>
              <w:lastRenderedPageBreak/>
              <w:t>ремонту и обслуживанию оборудования, связанные с воздействием опасных или вредных производственных факторов</w:t>
            </w:r>
          </w:p>
        </w:tc>
        <w:tc>
          <w:tcPr>
            <w:tcW w:w="5220" w:type="dxa"/>
            <w:tcBorders>
              <w:top w:val="single" w:sz="6" w:space="0" w:color="auto"/>
              <w:left w:val="single" w:sz="6" w:space="0" w:color="auto"/>
              <w:bottom w:val="single" w:sz="6" w:space="0" w:color="auto"/>
              <w:right w:val="single" w:sz="6" w:space="0" w:color="auto"/>
            </w:tcBorders>
          </w:tcPr>
          <w:p w14:paraId="6CDF917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42.1. Работы, связанные с протравливанием </w:t>
            </w:r>
            <w:r>
              <w:rPr>
                <w:rFonts w:ascii="Times New Roman" w:hAnsi="Times New Roman"/>
                <w:sz w:val="24"/>
                <w:szCs w:val="24"/>
              </w:rPr>
              <w:lastRenderedPageBreak/>
              <w:t>семенного материала; со спуском работников в приемные воронки питателей технологического оборудования, силосы и бункеры для осмотра или ремонта;</w:t>
            </w:r>
          </w:p>
          <w:p w14:paraId="57DC16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42.2. Работы, связанные с осмотром и ремонтом надсушильных, подсушильных бункеров и тепловлагообменников;</w:t>
            </w:r>
          </w:p>
          <w:p w14:paraId="316207F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42.3. Работы, связанные с очисткой решеток в каналах очистных сооружений;</w:t>
            </w:r>
          </w:p>
          <w:p w14:paraId="18D943E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42.4. Работы, связанные с обслуживанием песколовушек очистных сооружений;</w:t>
            </w:r>
          </w:p>
          <w:p w14:paraId="620E202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42.5. Работы, связанные с профилактическим осмотром и ремонтными работами на флотационных установках очистных сооружений;</w:t>
            </w:r>
          </w:p>
          <w:p w14:paraId="52F5277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42.6. Работы, связанные с ремонтом отстойников, оборудования или трубопроводов очистных сооружений;</w:t>
            </w:r>
          </w:p>
          <w:p w14:paraId="21F857F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42.7. Работы, связанные с проведением ремонтных работ внутри аэротенков.</w:t>
            </w:r>
          </w:p>
        </w:tc>
      </w:tr>
      <w:tr w:rsidR="00B2491F" w14:paraId="3D49227D"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8F2F75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43.</w:t>
            </w:r>
          </w:p>
        </w:tc>
        <w:tc>
          <w:tcPr>
            <w:tcW w:w="2970" w:type="dxa"/>
            <w:tcBorders>
              <w:top w:val="single" w:sz="6" w:space="0" w:color="auto"/>
              <w:left w:val="single" w:sz="6" w:space="0" w:color="auto"/>
              <w:bottom w:val="single" w:sz="6" w:space="0" w:color="auto"/>
              <w:right w:val="single" w:sz="6" w:space="0" w:color="auto"/>
            </w:tcBorders>
          </w:tcPr>
          <w:p w14:paraId="5C06E29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Загрузка мельниц мелющими телами.</w:t>
            </w:r>
          </w:p>
        </w:tc>
        <w:tc>
          <w:tcPr>
            <w:tcW w:w="5220" w:type="dxa"/>
            <w:tcBorders>
              <w:top w:val="single" w:sz="6" w:space="0" w:color="auto"/>
              <w:left w:val="single" w:sz="6" w:space="0" w:color="auto"/>
              <w:bottom w:val="single" w:sz="6" w:space="0" w:color="auto"/>
              <w:right w:val="single" w:sz="6" w:space="0" w:color="auto"/>
            </w:tcBorders>
          </w:tcPr>
          <w:p w14:paraId="0F2FF1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E525E28"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9BCF7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w:t>
            </w:r>
          </w:p>
        </w:tc>
        <w:tc>
          <w:tcPr>
            <w:tcW w:w="2970" w:type="dxa"/>
            <w:tcBorders>
              <w:top w:val="single" w:sz="6" w:space="0" w:color="auto"/>
              <w:left w:val="single" w:sz="6" w:space="0" w:color="auto"/>
              <w:bottom w:val="single" w:sz="6" w:space="0" w:color="auto"/>
              <w:right w:val="single" w:sz="6" w:space="0" w:color="auto"/>
            </w:tcBorders>
          </w:tcPr>
          <w:p w14:paraId="216F6DB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Внутренний осмотр, очистка и ремонт дробильных установок, болтушек.</w:t>
            </w:r>
          </w:p>
        </w:tc>
        <w:tc>
          <w:tcPr>
            <w:tcW w:w="5220" w:type="dxa"/>
            <w:tcBorders>
              <w:top w:val="single" w:sz="6" w:space="0" w:color="auto"/>
              <w:left w:val="single" w:sz="6" w:space="0" w:color="auto"/>
              <w:bottom w:val="single" w:sz="6" w:space="0" w:color="auto"/>
              <w:right w:val="single" w:sz="6" w:space="0" w:color="auto"/>
            </w:tcBorders>
          </w:tcPr>
          <w:p w14:paraId="4AD0261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0500DB33"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8F2EC8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2970" w:type="dxa"/>
            <w:tcBorders>
              <w:top w:val="single" w:sz="6" w:space="0" w:color="auto"/>
              <w:left w:val="single" w:sz="6" w:space="0" w:color="auto"/>
              <w:bottom w:val="single" w:sz="6" w:space="0" w:color="auto"/>
              <w:right w:val="single" w:sz="6" w:space="0" w:color="auto"/>
            </w:tcBorders>
          </w:tcPr>
          <w:p w14:paraId="0A6932F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с поверхности льда и над открытой водной поверхностью.</w:t>
            </w:r>
          </w:p>
        </w:tc>
        <w:tc>
          <w:tcPr>
            <w:tcW w:w="5220" w:type="dxa"/>
            <w:tcBorders>
              <w:top w:val="single" w:sz="6" w:space="0" w:color="auto"/>
              <w:left w:val="single" w:sz="6" w:space="0" w:color="auto"/>
              <w:bottom w:val="single" w:sz="6" w:space="0" w:color="auto"/>
              <w:right w:val="single" w:sz="6" w:space="0" w:color="auto"/>
            </w:tcBorders>
          </w:tcPr>
          <w:p w14:paraId="00D4F67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689FDE1B"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CE5F97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w:t>
            </w:r>
          </w:p>
        </w:tc>
        <w:tc>
          <w:tcPr>
            <w:tcW w:w="2970" w:type="dxa"/>
            <w:tcBorders>
              <w:top w:val="single" w:sz="6" w:space="0" w:color="auto"/>
              <w:left w:val="single" w:sz="6" w:space="0" w:color="auto"/>
              <w:bottom w:val="single" w:sz="6" w:space="0" w:color="auto"/>
              <w:right w:val="single" w:sz="6" w:space="0" w:color="auto"/>
            </w:tcBorders>
          </w:tcPr>
          <w:p w14:paraId="6D9F0EB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подземных (полузаглубленных) павильонах водозаборных скважин</w:t>
            </w:r>
          </w:p>
        </w:tc>
        <w:tc>
          <w:tcPr>
            <w:tcW w:w="5220" w:type="dxa"/>
            <w:tcBorders>
              <w:top w:val="single" w:sz="6" w:space="0" w:color="auto"/>
              <w:left w:val="single" w:sz="6" w:space="0" w:color="auto"/>
              <w:bottom w:val="single" w:sz="6" w:space="0" w:color="auto"/>
              <w:right w:val="single" w:sz="6" w:space="0" w:color="auto"/>
            </w:tcBorders>
          </w:tcPr>
          <w:p w14:paraId="0A0478E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6114204B"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818B2F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w:t>
            </w:r>
          </w:p>
        </w:tc>
        <w:tc>
          <w:tcPr>
            <w:tcW w:w="2970" w:type="dxa"/>
            <w:tcBorders>
              <w:top w:val="single" w:sz="6" w:space="0" w:color="auto"/>
              <w:left w:val="single" w:sz="6" w:space="0" w:color="auto"/>
              <w:bottom w:val="single" w:sz="6" w:space="0" w:color="auto"/>
              <w:right w:val="single" w:sz="6" w:space="0" w:color="auto"/>
            </w:tcBorders>
          </w:tcPr>
          <w:p w14:paraId="46974D1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на оползневых склонах.</w:t>
            </w:r>
          </w:p>
        </w:tc>
        <w:tc>
          <w:tcPr>
            <w:tcW w:w="5220" w:type="dxa"/>
            <w:tcBorders>
              <w:top w:val="single" w:sz="6" w:space="0" w:color="auto"/>
              <w:left w:val="single" w:sz="6" w:space="0" w:color="auto"/>
              <w:bottom w:val="single" w:sz="6" w:space="0" w:color="auto"/>
              <w:right w:val="single" w:sz="6" w:space="0" w:color="auto"/>
            </w:tcBorders>
          </w:tcPr>
          <w:p w14:paraId="3574E8C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7F317CCC"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C27C7F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48.</w:t>
            </w:r>
          </w:p>
        </w:tc>
        <w:tc>
          <w:tcPr>
            <w:tcW w:w="2970" w:type="dxa"/>
            <w:tcBorders>
              <w:top w:val="single" w:sz="6" w:space="0" w:color="auto"/>
              <w:left w:val="single" w:sz="6" w:space="0" w:color="auto"/>
              <w:bottom w:val="single" w:sz="6" w:space="0" w:color="auto"/>
              <w:right w:val="single" w:sz="6" w:space="0" w:color="auto"/>
            </w:tcBorders>
          </w:tcPr>
          <w:p w14:paraId="7D2E5B9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непосредственной близости от полотна или проезжей части эксплуатируемых автомобильных и железных дорог.</w:t>
            </w:r>
          </w:p>
        </w:tc>
        <w:tc>
          <w:tcPr>
            <w:tcW w:w="5220" w:type="dxa"/>
            <w:tcBorders>
              <w:top w:val="single" w:sz="6" w:space="0" w:color="auto"/>
              <w:left w:val="single" w:sz="6" w:space="0" w:color="auto"/>
              <w:bottom w:val="single" w:sz="6" w:space="0" w:color="auto"/>
              <w:right w:val="single" w:sz="6" w:space="0" w:color="auto"/>
            </w:tcBorders>
          </w:tcPr>
          <w:p w14:paraId="767B9C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334D60BE"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88DAB8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49.</w:t>
            </w:r>
          </w:p>
        </w:tc>
        <w:tc>
          <w:tcPr>
            <w:tcW w:w="2970" w:type="dxa"/>
            <w:tcBorders>
              <w:top w:val="single" w:sz="6" w:space="0" w:color="auto"/>
              <w:left w:val="single" w:sz="6" w:space="0" w:color="auto"/>
              <w:bottom w:val="single" w:sz="6" w:space="0" w:color="auto"/>
              <w:right w:val="single" w:sz="6" w:space="0" w:color="auto"/>
            </w:tcBorders>
          </w:tcPr>
          <w:p w14:paraId="5DF91E0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производимые на проезжей части дороги при движении транспорта.</w:t>
            </w:r>
          </w:p>
        </w:tc>
        <w:tc>
          <w:tcPr>
            <w:tcW w:w="5220" w:type="dxa"/>
            <w:tcBorders>
              <w:top w:val="single" w:sz="6" w:space="0" w:color="auto"/>
              <w:left w:val="single" w:sz="6" w:space="0" w:color="auto"/>
              <w:bottom w:val="single" w:sz="6" w:space="0" w:color="auto"/>
              <w:right w:val="single" w:sz="6" w:space="0" w:color="auto"/>
            </w:tcBorders>
          </w:tcPr>
          <w:p w14:paraId="3902965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6F447C96"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A851F2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w:t>
            </w:r>
          </w:p>
        </w:tc>
        <w:tc>
          <w:tcPr>
            <w:tcW w:w="2970" w:type="dxa"/>
            <w:tcBorders>
              <w:top w:val="single" w:sz="6" w:space="0" w:color="auto"/>
              <w:left w:val="single" w:sz="6" w:space="0" w:color="auto"/>
              <w:bottom w:val="single" w:sz="6" w:space="0" w:color="auto"/>
              <w:right w:val="single" w:sz="6" w:space="0" w:color="auto"/>
            </w:tcBorders>
          </w:tcPr>
          <w:p w14:paraId="20091BF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 использованием каналоочистительных машин.</w:t>
            </w:r>
          </w:p>
        </w:tc>
        <w:tc>
          <w:tcPr>
            <w:tcW w:w="5220" w:type="dxa"/>
            <w:tcBorders>
              <w:top w:val="single" w:sz="6" w:space="0" w:color="auto"/>
              <w:left w:val="single" w:sz="6" w:space="0" w:color="auto"/>
              <w:bottom w:val="single" w:sz="6" w:space="0" w:color="auto"/>
              <w:right w:val="single" w:sz="6" w:space="0" w:color="auto"/>
            </w:tcBorders>
          </w:tcPr>
          <w:p w14:paraId="1882DC2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77F4E5C1"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16C7E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w:t>
            </w:r>
          </w:p>
        </w:tc>
        <w:tc>
          <w:tcPr>
            <w:tcW w:w="2970" w:type="dxa"/>
            <w:tcBorders>
              <w:top w:val="single" w:sz="6" w:space="0" w:color="auto"/>
              <w:left w:val="single" w:sz="6" w:space="0" w:color="auto"/>
              <w:bottom w:val="single" w:sz="6" w:space="0" w:color="auto"/>
              <w:right w:val="single" w:sz="6" w:space="0" w:color="auto"/>
            </w:tcBorders>
          </w:tcPr>
          <w:p w14:paraId="2A2D9B3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Работы, связанные с </w:t>
            </w:r>
            <w:r>
              <w:rPr>
                <w:rFonts w:ascii="Times New Roman" w:hAnsi="Times New Roman"/>
                <w:sz w:val="24"/>
                <w:szCs w:val="24"/>
              </w:rPr>
              <w:lastRenderedPageBreak/>
              <w:t>эксплуатацией бактерицидных установок.</w:t>
            </w:r>
          </w:p>
        </w:tc>
        <w:tc>
          <w:tcPr>
            <w:tcW w:w="5220" w:type="dxa"/>
            <w:tcBorders>
              <w:top w:val="single" w:sz="6" w:space="0" w:color="auto"/>
              <w:left w:val="single" w:sz="6" w:space="0" w:color="auto"/>
              <w:bottom w:val="single" w:sz="6" w:space="0" w:color="auto"/>
              <w:right w:val="single" w:sz="6" w:space="0" w:color="auto"/>
            </w:tcBorders>
          </w:tcPr>
          <w:p w14:paraId="32A8273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B2491F" w14:paraId="085D79DB"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91F249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w:t>
            </w:r>
          </w:p>
        </w:tc>
        <w:tc>
          <w:tcPr>
            <w:tcW w:w="2970" w:type="dxa"/>
            <w:tcBorders>
              <w:top w:val="single" w:sz="6" w:space="0" w:color="auto"/>
              <w:left w:val="single" w:sz="6" w:space="0" w:color="auto"/>
              <w:bottom w:val="single" w:sz="6" w:space="0" w:color="auto"/>
              <w:right w:val="single" w:sz="6" w:space="0" w:color="auto"/>
            </w:tcBorders>
          </w:tcPr>
          <w:p w14:paraId="0ACB518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 применением строительно-монтажного пистолета.</w:t>
            </w:r>
          </w:p>
        </w:tc>
        <w:tc>
          <w:tcPr>
            <w:tcW w:w="5220" w:type="dxa"/>
            <w:tcBorders>
              <w:top w:val="single" w:sz="6" w:space="0" w:color="auto"/>
              <w:left w:val="single" w:sz="6" w:space="0" w:color="auto"/>
              <w:bottom w:val="single" w:sz="6" w:space="0" w:color="auto"/>
              <w:right w:val="single" w:sz="6" w:space="0" w:color="auto"/>
            </w:tcBorders>
          </w:tcPr>
          <w:p w14:paraId="35047DD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45FA1997"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5186FA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w:t>
            </w:r>
          </w:p>
        </w:tc>
        <w:tc>
          <w:tcPr>
            <w:tcW w:w="2970" w:type="dxa"/>
            <w:tcBorders>
              <w:top w:val="single" w:sz="6" w:space="0" w:color="auto"/>
              <w:left w:val="single" w:sz="6" w:space="0" w:color="auto"/>
              <w:bottom w:val="single" w:sz="6" w:space="0" w:color="auto"/>
              <w:right w:val="single" w:sz="6" w:space="0" w:color="auto"/>
            </w:tcBorders>
          </w:tcPr>
          <w:p w14:paraId="157EEEE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выполняемые по хлорированию водопроводных сетей, резервуаров чистой воды, фильтров.</w:t>
            </w:r>
          </w:p>
        </w:tc>
        <w:tc>
          <w:tcPr>
            <w:tcW w:w="5220" w:type="dxa"/>
            <w:tcBorders>
              <w:top w:val="single" w:sz="6" w:space="0" w:color="auto"/>
              <w:left w:val="single" w:sz="6" w:space="0" w:color="auto"/>
              <w:bottom w:val="single" w:sz="6" w:space="0" w:color="auto"/>
              <w:right w:val="single" w:sz="6" w:space="0" w:color="auto"/>
            </w:tcBorders>
          </w:tcPr>
          <w:p w14:paraId="41A0842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069812FD"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6B49E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w:t>
            </w:r>
          </w:p>
        </w:tc>
        <w:tc>
          <w:tcPr>
            <w:tcW w:w="2970" w:type="dxa"/>
            <w:tcBorders>
              <w:top w:val="single" w:sz="6" w:space="0" w:color="auto"/>
              <w:left w:val="single" w:sz="6" w:space="0" w:color="auto"/>
              <w:bottom w:val="single" w:sz="6" w:space="0" w:color="auto"/>
              <w:right w:val="single" w:sz="6" w:space="0" w:color="auto"/>
            </w:tcBorders>
          </w:tcPr>
          <w:p w14:paraId="7A3B3757"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помещениях в условиях отсутствия освещения или его недостаточности.</w:t>
            </w:r>
          </w:p>
        </w:tc>
        <w:tc>
          <w:tcPr>
            <w:tcW w:w="5220" w:type="dxa"/>
            <w:tcBorders>
              <w:top w:val="single" w:sz="6" w:space="0" w:color="auto"/>
              <w:left w:val="single" w:sz="6" w:space="0" w:color="auto"/>
              <w:bottom w:val="single" w:sz="6" w:space="0" w:color="auto"/>
              <w:right w:val="single" w:sz="6" w:space="0" w:color="auto"/>
            </w:tcBorders>
          </w:tcPr>
          <w:p w14:paraId="4CC6EDA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16A8594B"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31D15E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w:t>
            </w:r>
          </w:p>
        </w:tc>
        <w:tc>
          <w:tcPr>
            <w:tcW w:w="2970" w:type="dxa"/>
            <w:tcBorders>
              <w:top w:val="single" w:sz="6" w:space="0" w:color="auto"/>
              <w:left w:val="single" w:sz="6" w:space="0" w:color="auto"/>
              <w:bottom w:val="single" w:sz="6" w:space="0" w:color="auto"/>
              <w:right w:val="single" w:sz="6" w:space="0" w:color="auto"/>
            </w:tcBorders>
          </w:tcPr>
          <w:p w14:paraId="5DDF10C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мизансценах с полетами, люками-провалами, передвижными площадками (фурками), подъемно-опускными площадками, постановочными транспортерами в театрах и цирках.</w:t>
            </w:r>
          </w:p>
        </w:tc>
        <w:tc>
          <w:tcPr>
            <w:tcW w:w="5220" w:type="dxa"/>
            <w:tcBorders>
              <w:top w:val="single" w:sz="6" w:space="0" w:color="auto"/>
              <w:left w:val="single" w:sz="6" w:space="0" w:color="auto"/>
              <w:bottom w:val="single" w:sz="6" w:space="0" w:color="auto"/>
              <w:right w:val="single" w:sz="6" w:space="0" w:color="auto"/>
            </w:tcBorders>
          </w:tcPr>
          <w:p w14:paraId="5193301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5B79272"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376468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w:t>
            </w:r>
          </w:p>
        </w:tc>
        <w:tc>
          <w:tcPr>
            <w:tcW w:w="2970" w:type="dxa"/>
            <w:tcBorders>
              <w:top w:val="single" w:sz="6" w:space="0" w:color="auto"/>
              <w:left w:val="single" w:sz="6" w:space="0" w:color="auto"/>
              <w:bottom w:val="single" w:sz="6" w:space="0" w:color="auto"/>
              <w:right w:val="single" w:sz="6" w:space="0" w:color="auto"/>
            </w:tcBorders>
          </w:tcPr>
          <w:p w14:paraId="7B7D3A7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постановках батальных сцен в театрах.</w:t>
            </w:r>
          </w:p>
        </w:tc>
        <w:tc>
          <w:tcPr>
            <w:tcW w:w="5220" w:type="dxa"/>
            <w:tcBorders>
              <w:top w:val="single" w:sz="6" w:space="0" w:color="auto"/>
              <w:left w:val="single" w:sz="6" w:space="0" w:color="auto"/>
              <w:bottom w:val="single" w:sz="6" w:space="0" w:color="auto"/>
              <w:right w:val="single" w:sz="6" w:space="0" w:color="auto"/>
            </w:tcBorders>
          </w:tcPr>
          <w:p w14:paraId="0E386CE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69546ABC"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E79EAC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57.</w:t>
            </w:r>
          </w:p>
        </w:tc>
        <w:tc>
          <w:tcPr>
            <w:tcW w:w="2970" w:type="dxa"/>
            <w:tcBorders>
              <w:top w:val="single" w:sz="6" w:space="0" w:color="auto"/>
              <w:left w:val="single" w:sz="6" w:space="0" w:color="auto"/>
              <w:bottom w:val="single" w:sz="6" w:space="0" w:color="auto"/>
              <w:right w:val="single" w:sz="6" w:space="0" w:color="auto"/>
            </w:tcBorders>
          </w:tcPr>
          <w:p w14:paraId="76313D3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выступлением на сцене животных в театрах.</w:t>
            </w:r>
          </w:p>
        </w:tc>
        <w:tc>
          <w:tcPr>
            <w:tcW w:w="5220" w:type="dxa"/>
            <w:tcBorders>
              <w:top w:val="single" w:sz="6" w:space="0" w:color="auto"/>
              <w:left w:val="single" w:sz="6" w:space="0" w:color="auto"/>
              <w:bottom w:val="single" w:sz="6" w:space="0" w:color="auto"/>
              <w:right w:val="single" w:sz="6" w:space="0" w:color="auto"/>
            </w:tcBorders>
          </w:tcPr>
          <w:p w14:paraId="5A07690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08B5095"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668F958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58.</w:t>
            </w:r>
          </w:p>
        </w:tc>
        <w:tc>
          <w:tcPr>
            <w:tcW w:w="2970" w:type="dxa"/>
            <w:tcBorders>
              <w:top w:val="single" w:sz="6" w:space="0" w:color="auto"/>
              <w:left w:val="single" w:sz="6" w:space="0" w:color="auto"/>
              <w:bottom w:val="single" w:sz="6" w:space="0" w:color="auto"/>
              <w:right w:val="single" w:sz="6" w:space="0" w:color="auto"/>
            </w:tcBorders>
          </w:tcPr>
          <w:p w14:paraId="2D6901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 применением в производственных процессах оружейного реквизита, лазерных установок в театрах.</w:t>
            </w:r>
          </w:p>
        </w:tc>
        <w:tc>
          <w:tcPr>
            <w:tcW w:w="5220" w:type="dxa"/>
            <w:tcBorders>
              <w:top w:val="single" w:sz="6" w:space="0" w:color="auto"/>
              <w:left w:val="single" w:sz="6" w:space="0" w:color="auto"/>
              <w:bottom w:val="single" w:sz="6" w:space="0" w:color="auto"/>
              <w:right w:val="single" w:sz="6" w:space="0" w:color="auto"/>
            </w:tcBorders>
          </w:tcPr>
          <w:p w14:paraId="306151C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372F0E83"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B9F1F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59.</w:t>
            </w:r>
          </w:p>
        </w:tc>
        <w:tc>
          <w:tcPr>
            <w:tcW w:w="2970" w:type="dxa"/>
            <w:tcBorders>
              <w:top w:val="single" w:sz="6" w:space="0" w:color="auto"/>
              <w:left w:val="single" w:sz="6" w:space="0" w:color="auto"/>
              <w:bottom w:val="single" w:sz="6" w:space="0" w:color="auto"/>
              <w:right w:val="single" w:sz="6" w:space="0" w:color="auto"/>
            </w:tcBorders>
          </w:tcPr>
          <w:p w14:paraId="428179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 использованием воды и других жидкостей в театрах.</w:t>
            </w:r>
          </w:p>
        </w:tc>
        <w:tc>
          <w:tcPr>
            <w:tcW w:w="5220" w:type="dxa"/>
            <w:tcBorders>
              <w:top w:val="single" w:sz="6" w:space="0" w:color="auto"/>
              <w:left w:val="single" w:sz="6" w:space="0" w:color="auto"/>
              <w:bottom w:val="single" w:sz="6" w:space="0" w:color="auto"/>
              <w:right w:val="single" w:sz="6" w:space="0" w:color="auto"/>
            </w:tcBorders>
          </w:tcPr>
          <w:p w14:paraId="7C251F4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0D60D568"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34C985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60.</w:t>
            </w:r>
          </w:p>
        </w:tc>
        <w:tc>
          <w:tcPr>
            <w:tcW w:w="2970" w:type="dxa"/>
            <w:tcBorders>
              <w:top w:val="single" w:sz="6" w:space="0" w:color="auto"/>
              <w:left w:val="single" w:sz="6" w:space="0" w:color="auto"/>
              <w:bottom w:val="single" w:sz="6" w:space="0" w:color="auto"/>
              <w:right w:val="single" w:sz="6" w:space="0" w:color="auto"/>
            </w:tcBorders>
          </w:tcPr>
          <w:p w14:paraId="4C7C6EB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воздушных номерах в цирках.</w:t>
            </w:r>
          </w:p>
        </w:tc>
        <w:tc>
          <w:tcPr>
            <w:tcW w:w="5220" w:type="dxa"/>
            <w:tcBorders>
              <w:top w:val="single" w:sz="6" w:space="0" w:color="auto"/>
              <w:left w:val="single" w:sz="6" w:space="0" w:color="auto"/>
              <w:bottom w:val="single" w:sz="6" w:space="0" w:color="auto"/>
              <w:right w:val="single" w:sz="6" w:space="0" w:color="auto"/>
            </w:tcBorders>
          </w:tcPr>
          <w:p w14:paraId="5CB1002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EBB325B"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6E7B1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w:t>
            </w:r>
          </w:p>
        </w:tc>
        <w:tc>
          <w:tcPr>
            <w:tcW w:w="2970" w:type="dxa"/>
            <w:tcBorders>
              <w:top w:val="single" w:sz="6" w:space="0" w:color="auto"/>
              <w:left w:val="single" w:sz="6" w:space="0" w:color="auto"/>
              <w:bottom w:val="single" w:sz="6" w:space="0" w:color="auto"/>
              <w:right w:val="single" w:sz="6" w:space="0" w:color="auto"/>
            </w:tcBorders>
          </w:tcPr>
          <w:p w14:paraId="118F6B3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выступлением на манеже опасных животных в цирках.</w:t>
            </w:r>
          </w:p>
        </w:tc>
        <w:tc>
          <w:tcPr>
            <w:tcW w:w="5220" w:type="dxa"/>
            <w:tcBorders>
              <w:top w:val="single" w:sz="6" w:space="0" w:color="auto"/>
              <w:left w:val="single" w:sz="6" w:space="0" w:color="auto"/>
              <w:bottom w:val="single" w:sz="6" w:space="0" w:color="auto"/>
              <w:right w:val="single" w:sz="6" w:space="0" w:color="auto"/>
            </w:tcBorders>
          </w:tcPr>
          <w:p w14:paraId="4611AA3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515C5B70"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E87A00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w:t>
            </w:r>
          </w:p>
        </w:tc>
        <w:tc>
          <w:tcPr>
            <w:tcW w:w="2970" w:type="dxa"/>
            <w:tcBorders>
              <w:top w:val="single" w:sz="6" w:space="0" w:color="auto"/>
              <w:left w:val="single" w:sz="6" w:space="0" w:color="auto"/>
              <w:bottom w:val="single" w:sz="6" w:space="0" w:color="auto"/>
              <w:right w:val="single" w:sz="6" w:space="0" w:color="auto"/>
            </w:tcBorders>
          </w:tcPr>
          <w:p w14:paraId="1412232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Кормление, размещение, лечение и уход за опасными и хищными животными в цирках.</w:t>
            </w:r>
          </w:p>
        </w:tc>
        <w:tc>
          <w:tcPr>
            <w:tcW w:w="5220" w:type="dxa"/>
            <w:tcBorders>
              <w:top w:val="single" w:sz="6" w:space="0" w:color="auto"/>
              <w:left w:val="single" w:sz="6" w:space="0" w:color="auto"/>
              <w:bottom w:val="single" w:sz="6" w:space="0" w:color="auto"/>
              <w:right w:val="single" w:sz="6" w:space="0" w:color="auto"/>
            </w:tcBorders>
          </w:tcPr>
          <w:p w14:paraId="16DA57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46EFB359"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F2CB48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w:t>
            </w:r>
          </w:p>
        </w:tc>
        <w:tc>
          <w:tcPr>
            <w:tcW w:w="2970" w:type="dxa"/>
            <w:tcBorders>
              <w:top w:val="single" w:sz="6" w:space="0" w:color="auto"/>
              <w:left w:val="single" w:sz="6" w:space="0" w:color="auto"/>
              <w:bottom w:val="single" w:sz="6" w:space="0" w:color="auto"/>
              <w:right w:val="single" w:sz="6" w:space="0" w:color="auto"/>
            </w:tcBorders>
          </w:tcPr>
          <w:p w14:paraId="5116548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Транспортировка опасных и </w:t>
            </w:r>
            <w:r>
              <w:rPr>
                <w:rFonts w:ascii="Times New Roman" w:hAnsi="Times New Roman"/>
                <w:sz w:val="24"/>
                <w:szCs w:val="24"/>
              </w:rPr>
              <w:lastRenderedPageBreak/>
              <w:t>хищных животных в цирках.</w:t>
            </w:r>
          </w:p>
        </w:tc>
        <w:tc>
          <w:tcPr>
            <w:tcW w:w="5220" w:type="dxa"/>
            <w:tcBorders>
              <w:top w:val="single" w:sz="6" w:space="0" w:color="auto"/>
              <w:left w:val="single" w:sz="6" w:space="0" w:color="auto"/>
              <w:bottom w:val="single" w:sz="6" w:space="0" w:color="auto"/>
              <w:right w:val="single" w:sz="6" w:space="0" w:color="auto"/>
            </w:tcBorders>
          </w:tcPr>
          <w:p w14:paraId="60B6267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B2491F" w14:paraId="105C2B26"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4C035A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64.</w:t>
            </w:r>
          </w:p>
        </w:tc>
        <w:tc>
          <w:tcPr>
            <w:tcW w:w="2970" w:type="dxa"/>
            <w:tcBorders>
              <w:top w:val="single" w:sz="6" w:space="0" w:color="auto"/>
              <w:left w:val="single" w:sz="6" w:space="0" w:color="auto"/>
              <w:bottom w:val="single" w:sz="6" w:space="0" w:color="auto"/>
              <w:right w:val="single" w:sz="6" w:space="0" w:color="auto"/>
            </w:tcBorders>
          </w:tcPr>
          <w:p w14:paraId="0CD7E73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 применением в производственных процессах оружейного реквизита, лазерных установок в цирках.</w:t>
            </w:r>
          </w:p>
        </w:tc>
        <w:tc>
          <w:tcPr>
            <w:tcW w:w="5220" w:type="dxa"/>
            <w:tcBorders>
              <w:top w:val="single" w:sz="6" w:space="0" w:color="auto"/>
              <w:left w:val="single" w:sz="6" w:space="0" w:color="auto"/>
              <w:bottom w:val="single" w:sz="6" w:space="0" w:color="auto"/>
              <w:right w:val="single" w:sz="6" w:space="0" w:color="auto"/>
            </w:tcBorders>
          </w:tcPr>
          <w:p w14:paraId="51CF14C2"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144E4B5E"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AF00E06"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65.</w:t>
            </w:r>
          </w:p>
        </w:tc>
        <w:tc>
          <w:tcPr>
            <w:tcW w:w="2970" w:type="dxa"/>
            <w:tcBorders>
              <w:top w:val="single" w:sz="6" w:space="0" w:color="auto"/>
              <w:left w:val="single" w:sz="6" w:space="0" w:color="auto"/>
              <w:bottom w:val="single" w:sz="6" w:space="0" w:color="auto"/>
              <w:right w:val="single" w:sz="6" w:space="0" w:color="auto"/>
            </w:tcBorders>
          </w:tcPr>
          <w:p w14:paraId="2656BF0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Транспортировка опасных и хищных животных в зоопарках.</w:t>
            </w:r>
          </w:p>
        </w:tc>
        <w:tc>
          <w:tcPr>
            <w:tcW w:w="5220" w:type="dxa"/>
            <w:tcBorders>
              <w:top w:val="single" w:sz="6" w:space="0" w:color="auto"/>
              <w:left w:val="single" w:sz="6" w:space="0" w:color="auto"/>
              <w:bottom w:val="single" w:sz="6" w:space="0" w:color="auto"/>
              <w:right w:val="single" w:sz="6" w:space="0" w:color="auto"/>
            </w:tcBorders>
          </w:tcPr>
          <w:p w14:paraId="68EAD73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0AE88F52"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AAE23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66.</w:t>
            </w:r>
          </w:p>
        </w:tc>
        <w:tc>
          <w:tcPr>
            <w:tcW w:w="2970" w:type="dxa"/>
            <w:tcBorders>
              <w:top w:val="single" w:sz="6" w:space="0" w:color="auto"/>
              <w:left w:val="single" w:sz="6" w:space="0" w:color="auto"/>
              <w:bottom w:val="single" w:sz="6" w:space="0" w:color="auto"/>
              <w:right w:val="single" w:sz="6" w:space="0" w:color="auto"/>
            </w:tcBorders>
          </w:tcPr>
          <w:p w14:paraId="2592C58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связанные с кормлением, лечением, уходом, тренировками и выступлениями с опасными животными в зоопарках.</w:t>
            </w:r>
          </w:p>
        </w:tc>
        <w:tc>
          <w:tcPr>
            <w:tcW w:w="5220" w:type="dxa"/>
            <w:tcBorders>
              <w:top w:val="single" w:sz="6" w:space="0" w:color="auto"/>
              <w:left w:val="single" w:sz="6" w:space="0" w:color="auto"/>
              <w:bottom w:val="single" w:sz="6" w:space="0" w:color="auto"/>
              <w:right w:val="single" w:sz="6" w:space="0" w:color="auto"/>
            </w:tcBorders>
          </w:tcPr>
          <w:p w14:paraId="0AAF875C"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6CC1501"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16CEE76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67.</w:t>
            </w:r>
          </w:p>
        </w:tc>
        <w:tc>
          <w:tcPr>
            <w:tcW w:w="2970" w:type="dxa"/>
            <w:tcBorders>
              <w:top w:val="single" w:sz="6" w:space="0" w:color="auto"/>
              <w:left w:val="single" w:sz="6" w:space="0" w:color="auto"/>
              <w:bottom w:val="single" w:sz="6" w:space="0" w:color="auto"/>
              <w:right w:val="single" w:sz="6" w:space="0" w:color="auto"/>
            </w:tcBorders>
          </w:tcPr>
          <w:p w14:paraId="1A9101A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Ветеринарные манипуляции с хищными и особо опасными животными в зоопарках.</w:t>
            </w:r>
          </w:p>
        </w:tc>
        <w:tc>
          <w:tcPr>
            <w:tcW w:w="5220" w:type="dxa"/>
            <w:tcBorders>
              <w:top w:val="single" w:sz="6" w:space="0" w:color="auto"/>
              <w:left w:val="single" w:sz="6" w:space="0" w:color="auto"/>
              <w:bottom w:val="single" w:sz="6" w:space="0" w:color="auto"/>
              <w:right w:val="single" w:sz="6" w:space="0" w:color="auto"/>
            </w:tcBorders>
          </w:tcPr>
          <w:p w14:paraId="47F8972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01D52A10"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7E4E8CA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68.</w:t>
            </w:r>
          </w:p>
        </w:tc>
        <w:tc>
          <w:tcPr>
            <w:tcW w:w="2970" w:type="dxa"/>
            <w:tcBorders>
              <w:top w:val="single" w:sz="6" w:space="0" w:color="auto"/>
              <w:left w:val="single" w:sz="6" w:space="0" w:color="auto"/>
              <w:bottom w:val="single" w:sz="6" w:space="0" w:color="auto"/>
              <w:right w:val="single" w:sz="6" w:space="0" w:color="auto"/>
            </w:tcBorders>
          </w:tcPr>
          <w:p w14:paraId="26777D0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местах, опасных в отношении загазованности, взрывоопасности, поражения электрическим током и с ограниченным доступом посещения.</w:t>
            </w:r>
          </w:p>
        </w:tc>
        <w:tc>
          <w:tcPr>
            <w:tcW w:w="5220" w:type="dxa"/>
            <w:tcBorders>
              <w:top w:val="single" w:sz="6" w:space="0" w:color="auto"/>
              <w:left w:val="single" w:sz="6" w:space="0" w:color="auto"/>
              <w:bottom w:val="single" w:sz="6" w:space="0" w:color="auto"/>
              <w:right w:val="single" w:sz="6" w:space="0" w:color="auto"/>
            </w:tcBorders>
          </w:tcPr>
          <w:p w14:paraId="51032CA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14CDD60B"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69BB530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69.</w:t>
            </w:r>
          </w:p>
        </w:tc>
        <w:tc>
          <w:tcPr>
            <w:tcW w:w="2970" w:type="dxa"/>
            <w:tcBorders>
              <w:top w:val="single" w:sz="6" w:space="0" w:color="auto"/>
              <w:left w:val="single" w:sz="6" w:space="0" w:color="auto"/>
              <w:bottom w:val="single" w:sz="6" w:space="0" w:color="auto"/>
              <w:right w:val="single" w:sz="6" w:space="0" w:color="auto"/>
            </w:tcBorders>
          </w:tcPr>
          <w:p w14:paraId="526DC5C8"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местах, опасных в отношении загазованности, взрывоопасности, поражения электрическим током и с ограниченным доступом посещения (помещения, в которых применяются и хранятся сильнодействующие ядовитые и химические вещества).</w:t>
            </w:r>
          </w:p>
        </w:tc>
        <w:tc>
          <w:tcPr>
            <w:tcW w:w="5220" w:type="dxa"/>
            <w:tcBorders>
              <w:top w:val="single" w:sz="6" w:space="0" w:color="auto"/>
              <w:left w:val="single" w:sz="6" w:space="0" w:color="auto"/>
              <w:bottom w:val="single" w:sz="6" w:space="0" w:color="auto"/>
              <w:right w:val="single" w:sz="6" w:space="0" w:color="auto"/>
            </w:tcBorders>
          </w:tcPr>
          <w:p w14:paraId="5849730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68606F36"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37990DF5"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70.</w:t>
            </w:r>
          </w:p>
        </w:tc>
        <w:tc>
          <w:tcPr>
            <w:tcW w:w="2970" w:type="dxa"/>
            <w:tcBorders>
              <w:top w:val="single" w:sz="6" w:space="0" w:color="auto"/>
              <w:left w:val="single" w:sz="6" w:space="0" w:color="auto"/>
              <w:bottom w:val="single" w:sz="6" w:space="0" w:color="auto"/>
              <w:right w:val="single" w:sz="6" w:space="0" w:color="auto"/>
            </w:tcBorders>
          </w:tcPr>
          <w:p w14:paraId="05B93F0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с ручным пиротехническим инструментом.</w:t>
            </w:r>
          </w:p>
        </w:tc>
        <w:tc>
          <w:tcPr>
            <w:tcW w:w="5220" w:type="dxa"/>
            <w:tcBorders>
              <w:top w:val="single" w:sz="6" w:space="0" w:color="auto"/>
              <w:left w:val="single" w:sz="6" w:space="0" w:color="auto"/>
              <w:bottom w:val="single" w:sz="6" w:space="0" w:color="auto"/>
              <w:right w:val="single" w:sz="6" w:space="0" w:color="auto"/>
            </w:tcBorders>
          </w:tcPr>
          <w:p w14:paraId="2EB4C7C4"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0876A81A"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56974F9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w:t>
            </w:r>
          </w:p>
        </w:tc>
        <w:tc>
          <w:tcPr>
            <w:tcW w:w="2970" w:type="dxa"/>
            <w:tcBorders>
              <w:top w:val="single" w:sz="6" w:space="0" w:color="auto"/>
              <w:left w:val="single" w:sz="6" w:space="0" w:color="auto"/>
              <w:bottom w:val="single" w:sz="6" w:space="0" w:color="auto"/>
              <w:right w:val="single" w:sz="6" w:space="0" w:color="auto"/>
            </w:tcBorders>
          </w:tcPr>
          <w:p w14:paraId="05D65AE9"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Водолазные работы.</w:t>
            </w:r>
          </w:p>
        </w:tc>
        <w:tc>
          <w:tcPr>
            <w:tcW w:w="5220" w:type="dxa"/>
            <w:tcBorders>
              <w:top w:val="single" w:sz="6" w:space="0" w:color="auto"/>
              <w:left w:val="single" w:sz="6" w:space="0" w:color="auto"/>
              <w:bottom w:val="single" w:sz="6" w:space="0" w:color="auto"/>
              <w:right w:val="single" w:sz="6" w:space="0" w:color="auto"/>
            </w:tcBorders>
          </w:tcPr>
          <w:p w14:paraId="0B6A4F7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4A188BB2"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4B1B9F3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w:t>
            </w:r>
          </w:p>
        </w:tc>
        <w:tc>
          <w:tcPr>
            <w:tcW w:w="2970" w:type="dxa"/>
            <w:tcBorders>
              <w:top w:val="single" w:sz="6" w:space="0" w:color="auto"/>
              <w:left w:val="single" w:sz="6" w:space="0" w:color="auto"/>
              <w:bottom w:val="single" w:sz="6" w:space="0" w:color="auto"/>
              <w:right w:val="single" w:sz="6" w:space="0" w:color="auto"/>
            </w:tcBorders>
          </w:tcPr>
          <w:p w14:paraId="7DB73261"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Кессонные работы.</w:t>
            </w:r>
          </w:p>
        </w:tc>
        <w:tc>
          <w:tcPr>
            <w:tcW w:w="5220" w:type="dxa"/>
            <w:tcBorders>
              <w:top w:val="single" w:sz="6" w:space="0" w:color="auto"/>
              <w:left w:val="single" w:sz="6" w:space="0" w:color="auto"/>
              <w:bottom w:val="single" w:sz="6" w:space="0" w:color="auto"/>
              <w:right w:val="single" w:sz="6" w:space="0" w:color="auto"/>
            </w:tcBorders>
          </w:tcPr>
          <w:p w14:paraId="78149E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1E02AA7A"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AB409B3"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w:t>
            </w:r>
          </w:p>
        </w:tc>
        <w:tc>
          <w:tcPr>
            <w:tcW w:w="2970" w:type="dxa"/>
            <w:tcBorders>
              <w:top w:val="single" w:sz="6" w:space="0" w:color="auto"/>
              <w:left w:val="single" w:sz="6" w:space="0" w:color="auto"/>
              <w:bottom w:val="single" w:sz="6" w:space="0" w:color="auto"/>
              <w:right w:val="single" w:sz="6" w:space="0" w:color="auto"/>
            </w:tcBorders>
          </w:tcPr>
          <w:p w14:paraId="57E4F0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в условиях избыточного давления газовой и воздушной среды с использованием труда человека.</w:t>
            </w:r>
          </w:p>
        </w:tc>
        <w:tc>
          <w:tcPr>
            <w:tcW w:w="5220" w:type="dxa"/>
            <w:tcBorders>
              <w:top w:val="single" w:sz="6" w:space="0" w:color="auto"/>
              <w:left w:val="single" w:sz="6" w:space="0" w:color="auto"/>
              <w:bottom w:val="single" w:sz="6" w:space="0" w:color="auto"/>
              <w:right w:val="single" w:sz="6" w:space="0" w:color="auto"/>
            </w:tcBorders>
          </w:tcPr>
          <w:p w14:paraId="04E3460A"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3D5543C2"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6752D0A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w:t>
            </w:r>
          </w:p>
        </w:tc>
        <w:tc>
          <w:tcPr>
            <w:tcW w:w="2970" w:type="dxa"/>
            <w:tcBorders>
              <w:top w:val="single" w:sz="6" w:space="0" w:color="auto"/>
              <w:left w:val="single" w:sz="6" w:space="0" w:color="auto"/>
              <w:bottom w:val="single" w:sz="6" w:space="0" w:color="auto"/>
              <w:right w:val="single" w:sz="6" w:space="0" w:color="auto"/>
            </w:tcBorders>
          </w:tcPr>
          <w:p w14:paraId="6F1C6C30"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Работы под водой с использованием </w:t>
            </w:r>
            <w:r>
              <w:rPr>
                <w:rFonts w:ascii="Times New Roman" w:hAnsi="Times New Roman"/>
                <w:sz w:val="24"/>
                <w:szCs w:val="24"/>
              </w:rPr>
              <w:lastRenderedPageBreak/>
              <w:t>технических средств под управлением человека.</w:t>
            </w:r>
          </w:p>
        </w:tc>
        <w:tc>
          <w:tcPr>
            <w:tcW w:w="5220" w:type="dxa"/>
            <w:tcBorders>
              <w:top w:val="single" w:sz="6" w:space="0" w:color="auto"/>
              <w:left w:val="single" w:sz="6" w:space="0" w:color="auto"/>
              <w:bottom w:val="single" w:sz="6" w:space="0" w:color="auto"/>
              <w:right w:val="single" w:sz="6" w:space="0" w:color="auto"/>
            </w:tcBorders>
          </w:tcPr>
          <w:p w14:paraId="306F6A7E"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B2491F" w14:paraId="585AC321"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0B15371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75.</w:t>
            </w:r>
          </w:p>
        </w:tc>
        <w:tc>
          <w:tcPr>
            <w:tcW w:w="2970" w:type="dxa"/>
            <w:tcBorders>
              <w:top w:val="single" w:sz="6" w:space="0" w:color="auto"/>
              <w:left w:val="single" w:sz="6" w:space="0" w:color="auto"/>
              <w:bottom w:val="single" w:sz="6" w:space="0" w:color="auto"/>
              <w:right w:val="single" w:sz="6" w:space="0" w:color="auto"/>
            </w:tcBorders>
          </w:tcPr>
          <w:p w14:paraId="47EFC12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Судоподъемные и иные работы по подъему (удалению) затонувшего имущества (судов, объектов).</w:t>
            </w:r>
          </w:p>
        </w:tc>
        <w:tc>
          <w:tcPr>
            <w:tcW w:w="5220" w:type="dxa"/>
            <w:tcBorders>
              <w:top w:val="single" w:sz="6" w:space="0" w:color="auto"/>
              <w:left w:val="single" w:sz="6" w:space="0" w:color="auto"/>
              <w:bottom w:val="single" w:sz="6" w:space="0" w:color="auto"/>
              <w:right w:val="single" w:sz="6" w:space="0" w:color="auto"/>
            </w:tcBorders>
          </w:tcPr>
          <w:p w14:paraId="53D2C84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B2491F" w14:paraId="28F997BC" w14:textId="77777777">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14:paraId="2CFCB9AF"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w:t>
            </w:r>
          </w:p>
        </w:tc>
        <w:tc>
          <w:tcPr>
            <w:tcW w:w="2970" w:type="dxa"/>
            <w:tcBorders>
              <w:top w:val="single" w:sz="6" w:space="0" w:color="auto"/>
              <w:left w:val="single" w:sz="6" w:space="0" w:color="auto"/>
              <w:bottom w:val="single" w:sz="6" w:space="0" w:color="auto"/>
              <w:right w:val="single" w:sz="6" w:space="0" w:color="auto"/>
            </w:tcBorders>
          </w:tcPr>
          <w:p w14:paraId="766C293D"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Работы по поиску, идентификации, обезвреживанию и уничтожению взрывоопасных предметов.</w:t>
            </w:r>
          </w:p>
        </w:tc>
        <w:tc>
          <w:tcPr>
            <w:tcW w:w="5220" w:type="dxa"/>
            <w:tcBorders>
              <w:top w:val="single" w:sz="6" w:space="0" w:color="auto"/>
              <w:left w:val="single" w:sz="6" w:space="0" w:color="auto"/>
              <w:bottom w:val="single" w:sz="6" w:space="0" w:color="auto"/>
              <w:right w:val="single" w:sz="6" w:space="0" w:color="auto"/>
            </w:tcBorders>
          </w:tcPr>
          <w:p w14:paraId="2E7711FB" w14:textId="77777777" w:rsidR="00B2491F" w:rsidRDefault="00B249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0A3EE111" w14:textId="77777777" w:rsidR="00B2491F" w:rsidRDefault="00B2491F"/>
    <w:sectPr w:rsidR="00B2491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4B72B7"/>
    <w:rsid w:val="004B72B7"/>
    <w:rsid w:val="004E795C"/>
    <w:rsid w:val="00B24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7E59E7"/>
  <w14:defaultImageDpi w14:val="0"/>
  <w15:docId w15:val="{7DEB5F90-E2D5-4225-8B58-E1A6FC9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07606#l4381" TargetMode="External"/><Relationship Id="rId13" Type="http://schemas.openxmlformats.org/officeDocument/2006/relationships/hyperlink" Target="https://normativ.kontur.ru/document?moduleid=1&amp;documentid=407606#l4383" TargetMode="External"/><Relationship Id="rId18" Type="http://schemas.openxmlformats.org/officeDocument/2006/relationships/hyperlink" Target="https://normativ.kontur.ru/document?moduleid=9&amp;documentid=368353#l2226"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407606#l4306" TargetMode="External"/><Relationship Id="rId12" Type="http://schemas.openxmlformats.org/officeDocument/2006/relationships/hyperlink" Target="https://normativ.kontur.ru/document?moduleid=1&amp;documentid=407606#l6277" TargetMode="External"/><Relationship Id="rId17" Type="http://schemas.openxmlformats.org/officeDocument/2006/relationships/hyperlink" Target="https://normativ.kontur.ru/document?moduleid=1&amp;documentid=407606#l6277"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07606#l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ormativ.kontur.ru/document?moduleid=1&amp;documentid=281909#l0" TargetMode="External"/><Relationship Id="rId11" Type="http://schemas.openxmlformats.org/officeDocument/2006/relationships/hyperlink" Target="https://normativ.kontur.ru/document?moduleid=1&amp;documentid=407606#l4362" TargetMode="External"/><Relationship Id="rId5" Type="http://schemas.openxmlformats.org/officeDocument/2006/relationships/hyperlink" Target="https://normativ.kontur.ru/document?moduleid=1&amp;documentid=404118#l415" TargetMode="External"/><Relationship Id="rId15" Type="http://schemas.openxmlformats.org/officeDocument/2006/relationships/hyperlink" Target="https://normativ.kontur.ru/document?moduleid=1&amp;documentid=407606#l4364" TargetMode="External"/><Relationship Id="rId10" Type="http://schemas.openxmlformats.org/officeDocument/2006/relationships/hyperlink" Target="https://normativ.kontur.ru/document?moduleid=1&amp;documentid=407606#l4362" TargetMode="External"/><Relationship Id="rId19" Type="http://schemas.openxmlformats.org/officeDocument/2006/relationships/fontTable" Target="fontTable.xml"/><Relationship Id="rId4" Type="http://schemas.openxmlformats.org/officeDocument/2006/relationships/hyperlink" Target="https://normativ.kontur.ru/document?moduleid=1&amp;documentid=407606#l5561" TargetMode="External"/><Relationship Id="rId9" Type="http://schemas.openxmlformats.org/officeDocument/2006/relationships/hyperlink" Target="https://normativ.kontur.ru/document?moduleid=1&amp;documentid=407606#l4306" TargetMode="External"/><Relationship Id="rId14" Type="http://schemas.openxmlformats.org/officeDocument/2006/relationships/hyperlink" Target="https://normativ.kontur.ru/document?moduleid=1&amp;documentid=407606#l6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109</Pages>
  <Words>24729</Words>
  <Characters>140958</Characters>
  <Application>Microsoft Office Word</Application>
  <DocSecurity>0</DocSecurity>
  <Lines>1174</Lines>
  <Paragraphs>330</Paragraphs>
  <ScaleCrop>false</ScaleCrop>
  <Company/>
  <LinksUpToDate>false</LinksUpToDate>
  <CharactersWithSpaces>165357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2014</dc:creator>
  <cp:keywords/>
  <dc:description/>
  <cp:lastModifiedBy>Vasily Demin</cp:lastModifiedBy>
  <cp:revision>2</cp:revision>
  <dcterms:created xsi:type="dcterms:W3CDTF">2026-07-06T13:45:00Z</dcterms:created>
  <dcterms:modified xsi:type="dcterms:W3CDTF">2026-07-06T13:45:00Z</dcterms:modified>
</cp:coreProperties>
</file>